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2A5" w:rsidRPr="00C22AB7" w:rsidRDefault="005C6BDE">
      <w:pPr>
        <w:widowControl w:val="0"/>
        <w:spacing w:line="276" w:lineRule="auto"/>
        <w:ind w:left="0" w:hanging="2"/>
        <w:jc w:val="center"/>
      </w:pPr>
      <w:r w:rsidRPr="00C22AB7">
        <w:rPr>
          <w:b/>
        </w:rPr>
        <w:t>T.C.</w:t>
      </w:r>
    </w:p>
    <w:p w:rsidR="00A062A5" w:rsidRPr="00C22AB7" w:rsidRDefault="005C6BDE">
      <w:pPr>
        <w:keepNext/>
        <w:widowControl w:val="0"/>
        <w:spacing w:line="276" w:lineRule="auto"/>
        <w:ind w:left="0" w:hanging="2"/>
        <w:jc w:val="center"/>
      </w:pPr>
      <w:r w:rsidRPr="00C22AB7">
        <w:rPr>
          <w:b/>
        </w:rPr>
        <w:t>MİLLÎ EĞİTİM BAKANLIĞI</w:t>
      </w:r>
    </w:p>
    <w:p w:rsidR="00A062A5" w:rsidRPr="00C22AB7" w:rsidRDefault="005C6BDE" w:rsidP="00EA701A">
      <w:pPr>
        <w:widowControl w:val="0"/>
        <w:spacing w:line="276" w:lineRule="auto"/>
        <w:ind w:left="0" w:hanging="2"/>
        <w:jc w:val="center"/>
      </w:pPr>
      <w:r w:rsidRPr="00C22AB7">
        <w:rPr>
          <w:b/>
        </w:rPr>
        <w:t>Öğretmen Yetiştirme ve Geliştirme Genel Müdürlüğü</w:t>
      </w:r>
    </w:p>
    <w:p w:rsidR="00A062A5" w:rsidRPr="00C22AB7" w:rsidRDefault="005C6BDE">
      <w:pPr>
        <w:widowControl w:val="0"/>
        <w:spacing w:line="276" w:lineRule="auto"/>
        <w:ind w:left="0" w:hanging="2"/>
        <w:jc w:val="center"/>
      </w:pPr>
      <w:r w:rsidRPr="00C22AB7">
        <w:rPr>
          <w:b/>
        </w:rPr>
        <w:t>Mesleki Gelişim Programı</w:t>
      </w:r>
    </w:p>
    <w:p w:rsidR="00A062A5" w:rsidRPr="00C22AB7" w:rsidRDefault="00A062A5">
      <w:pPr>
        <w:ind w:left="0" w:hanging="2"/>
        <w:jc w:val="center"/>
      </w:pPr>
    </w:p>
    <w:tbl>
      <w:tblPr>
        <w:tblStyle w:val="a1"/>
        <w:tblW w:w="910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2"/>
        <w:gridCol w:w="3071"/>
        <w:gridCol w:w="3071"/>
      </w:tblGrid>
      <w:tr w:rsidR="00A062A5" w:rsidRPr="00C22AB7">
        <w:trPr>
          <w:trHeight w:val="488"/>
        </w:trPr>
        <w:tc>
          <w:tcPr>
            <w:tcW w:w="2962" w:type="dxa"/>
          </w:tcPr>
          <w:p w:rsidR="00A062A5" w:rsidRPr="00C22AB7" w:rsidRDefault="005C6BDE">
            <w:pPr>
              <w:ind w:left="0" w:hanging="2"/>
              <w:jc w:val="center"/>
            </w:pPr>
            <w:r w:rsidRPr="00C22AB7">
              <w:rPr>
                <w:b/>
              </w:rPr>
              <w:t>ALAN</w:t>
            </w:r>
          </w:p>
        </w:tc>
        <w:tc>
          <w:tcPr>
            <w:tcW w:w="3071" w:type="dxa"/>
          </w:tcPr>
          <w:p w:rsidR="00A062A5" w:rsidRPr="00C22AB7" w:rsidRDefault="005C6BDE">
            <w:pPr>
              <w:ind w:left="0" w:hanging="2"/>
              <w:jc w:val="center"/>
            </w:pPr>
            <w:r w:rsidRPr="00C22AB7">
              <w:rPr>
                <w:b/>
              </w:rPr>
              <w:t>ALT ALAN</w:t>
            </w:r>
          </w:p>
        </w:tc>
        <w:tc>
          <w:tcPr>
            <w:tcW w:w="3071" w:type="dxa"/>
          </w:tcPr>
          <w:p w:rsidR="00A062A5" w:rsidRPr="00C22AB7" w:rsidRDefault="005C6BDE">
            <w:pPr>
              <w:ind w:left="0" w:hanging="2"/>
              <w:jc w:val="center"/>
            </w:pPr>
            <w:r w:rsidRPr="00C22AB7">
              <w:rPr>
                <w:b/>
              </w:rPr>
              <w:t>KODU</w:t>
            </w:r>
          </w:p>
        </w:tc>
      </w:tr>
      <w:tr w:rsidR="00A062A5" w:rsidRPr="00C22AB7">
        <w:trPr>
          <w:trHeight w:val="464"/>
        </w:trPr>
        <w:tc>
          <w:tcPr>
            <w:tcW w:w="2962" w:type="dxa"/>
          </w:tcPr>
          <w:p w:rsidR="00A062A5" w:rsidRPr="00C22AB7" w:rsidRDefault="00407240">
            <w:pPr>
              <w:ind w:left="0" w:hanging="2"/>
              <w:jc w:val="center"/>
              <w:rPr>
                <w:b/>
              </w:rPr>
            </w:pPr>
            <w:r>
              <w:rPr>
                <w:b/>
              </w:rPr>
              <w:t>Öğretmen Eğitimleri</w:t>
            </w:r>
          </w:p>
        </w:tc>
        <w:tc>
          <w:tcPr>
            <w:tcW w:w="3071" w:type="dxa"/>
          </w:tcPr>
          <w:p w:rsidR="00A062A5" w:rsidRPr="00C22AB7" w:rsidRDefault="00407240">
            <w:pPr>
              <w:ind w:left="0" w:hanging="2"/>
              <w:jc w:val="center"/>
              <w:rPr>
                <w:b/>
              </w:rPr>
            </w:pPr>
            <w:r>
              <w:rPr>
                <w:b/>
              </w:rPr>
              <w:t>Özel Alan Eğitimleri</w:t>
            </w:r>
          </w:p>
        </w:tc>
        <w:tc>
          <w:tcPr>
            <w:tcW w:w="3071" w:type="dxa"/>
          </w:tcPr>
          <w:p w:rsidR="00A062A5" w:rsidRPr="00C60103" w:rsidRDefault="00C60103">
            <w:pPr>
              <w:ind w:left="0" w:hanging="2"/>
              <w:jc w:val="center"/>
              <w:rPr>
                <w:b/>
              </w:rPr>
            </w:pPr>
            <w:r w:rsidRPr="00C60103">
              <w:rPr>
                <w:b/>
                <w:color w:val="000000"/>
                <w:shd w:val="clear" w:color="auto" w:fill="FFFFFF"/>
              </w:rPr>
              <w:t>2.02.08.05.057 </w:t>
            </w:r>
          </w:p>
        </w:tc>
      </w:tr>
    </w:tbl>
    <w:p w:rsidR="00A062A5" w:rsidRPr="00C22AB7" w:rsidRDefault="00A062A5">
      <w:pPr>
        <w:ind w:left="0" w:hanging="2"/>
        <w:jc w:val="center"/>
      </w:pPr>
    </w:p>
    <w:p w:rsidR="00A062A5" w:rsidRPr="005E6E64" w:rsidRDefault="005C6BDE" w:rsidP="005E6E64">
      <w:pPr>
        <w:widowControl w:val="0"/>
        <w:numPr>
          <w:ilvl w:val="0"/>
          <w:numId w:val="2"/>
        </w:numPr>
        <w:suppressAutoHyphens w:val="0"/>
        <w:autoSpaceDE w:val="0"/>
        <w:autoSpaceDN w:val="0"/>
        <w:adjustRightInd w:val="0"/>
        <w:spacing w:line="240" w:lineRule="auto"/>
        <w:ind w:leftChars="0" w:left="284" w:firstLineChars="0" w:hanging="284"/>
        <w:jc w:val="both"/>
        <w:textAlignment w:val="auto"/>
        <w:outlineLvl w:val="9"/>
        <w:rPr>
          <w:rFonts w:eastAsia="Calibri"/>
          <w:b/>
          <w:color w:val="000000"/>
          <w:position w:val="0"/>
        </w:rPr>
      </w:pPr>
      <w:r w:rsidRPr="005E6E64">
        <w:rPr>
          <w:rFonts w:eastAsia="Calibri"/>
          <w:b/>
          <w:color w:val="000000"/>
          <w:position w:val="0"/>
        </w:rPr>
        <w:t>ETKİNLİĞİN ADI</w:t>
      </w:r>
    </w:p>
    <w:p w:rsidR="00A062A5" w:rsidRPr="00C22AB7" w:rsidRDefault="00A062A5">
      <w:pPr>
        <w:ind w:left="0" w:hanging="2"/>
        <w:jc w:val="both"/>
        <w:rPr>
          <w:color w:val="FF0000"/>
        </w:rPr>
      </w:pPr>
    </w:p>
    <w:p w:rsidR="00A062A5" w:rsidRPr="000C3B57" w:rsidRDefault="00105953" w:rsidP="000C3B57">
      <w:pPr>
        <w:widowControl w:val="0"/>
        <w:autoSpaceDE w:val="0"/>
        <w:autoSpaceDN w:val="0"/>
        <w:adjustRightInd w:val="0"/>
        <w:spacing w:line="240" w:lineRule="auto"/>
        <w:ind w:leftChars="0" w:left="284" w:firstLineChars="0" w:firstLine="0"/>
        <w:jc w:val="both"/>
        <w:textAlignment w:val="auto"/>
        <w:outlineLvl w:val="9"/>
        <w:rPr>
          <w:position w:val="0"/>
        </w:rPr>
      </w:pPr>
      <w:bookmarkStart w:id="0" w:name="_GoBack"/>
      <w:bookmarkEnd w:id="0"/>
      <w:r w:rsidRPr="000C3B57">
        <w:rPr>
          <w:position w:val="0"/>
        </w:rPr>
        <w:t>Elektropnömatik Eğitimi (İleri Seviye) Kursu</w:t>
      </w:r>
    </w:p>
    <w:p w:rsidR="00105953" w:rsidRPr="005E6E64" w:rsidRDefault="00105953" w:rsidP="005E6E64">
      <w:pPr>
        <w:widowControl w:val="0"/>
        <w:suppressAutoHyphens w:val="0"/>
        <w:autoSpaceDE w:val="0"/>
        <w:autoSpaceDN w:val="0"/>
        <w:adjustRightInd w:val="0"/>
        <w:spacing w:line="240" w:lineRule="auto"/>
        <w:ind w:leftChars="0" w:left="284" w:firstLineChars="0" w:firstLine="0"/>
        <w:jc w:val="both"/>
        <w:textAlignment w:val="auto"/>
        <w:outlineLvl w:val="9"/>
        <w:rPr>
          <w:rFonts w:eastAsia="Calibri"/>
          <w:b/>
          <w:color w:val="000000"/>
          <w:position w:val="0"/>
        </w:rPr>
      </w:pPr>
    </w:p>
    <w:p w:rsidR="00A062A5" w:rsidRPr="005E6E64" w:rsidRDefault="005C6BDE" w:rsidP="005E6E64">
      <w:pPr>
        <w:widowControl w:val="0"/>
        <w:numPr>
          <w:ilvl w:val="0"/>
          <w:numId w:val="2"/>
        </w:numPr>
        <w:suppressAutoHyphens w:val="0"/>
        <w:autoSpaceDE w:val="0"/>
        <w:autoSpaceDN w:val="0"/>
        <w:adjustRightInd w:val="0"/>
        <w:spacing w:line="240" w:lineRule="auto"/>
        <w:ind w:leftChars="0" w:left="284" w:firstLineChars="0" w:hanging="284"/>
        <w:jc w:val="both"/>
        <w:textAlignment w:val="auto"/>
        <w:outlineLvl w:val="9"/>
        <w:rPr>
          <w:rFonts w:eastAsia="Calibri"/>
          <w:b/>
          <w:color w:val="000000"/>
          <w:position w:val="0"/>
        </w:rPr>
      </w:pPr>
      <w:r w:rsidRPr="005E6E64">
        <w:rPr>
          <w:rFonts w:eastAsia="Calibri"/>
          <w:b/>
          <w:color w:val="000000"/>
          <w:position w:val="0"/>
        </w:rPr>
        <w:t>ETKİNLİĞİN AMAÇLARI</w:t>
      </w:r>
    </w:p>
    <w:p w:rsidR="00A062A5" w:rsidRPr="00C22AB7" w:rsidRDefault="00A062A5">
      <w:pPr>
        <w:ind w:left="0" w:hanging="2"/>
        <w:jc w:val="both"/>
      </w:pPr>
    </w:p>
    <w:p w:rsidR="006B5EF3" w:rsidRPr="00C22AB7" w:rsidRDefault="006B5EF3" w:rsidP="000C3B57">
      <w:pPr>
        <w:widowControl w:val="0"/>
        <w:autoSpaceDE w:val="0"/>
        <w:autoSpaceDN w:val="0"/>
        <w:adjustRightInd w:val="0"/>
        <w:spacing w:line="240" w:lineRule="auto"/>
        <w:ind w:leftChars="0" w:left="284" w:firstLineChars="0" w:firstLine="0"/>
        <w:jc w:val="both"/>
        <w:textAlignment w:val="auto"/>
        <w:outlineLvl w:val="9"/>
        <w:rPr>
          <w:noProof/>
        </w:rPr>
      </w:pPr>
      <w:r w:rsidRPr="00C22AB7">
        <w:rPr>
          <w:color w:val="000000"/>
        </w:rPr>
        <w:t xml:space="preserve">Bu </w:t>
      </w:r>
      <w:r w:rsidRPr="00C22AB7">
        <w:t>faaliyet</w:t>
      </w:r>
      <w:r w:rsidRPr="00C22AB7">
        <w:rPr>
          <w:color w:val="000000"/>
        </w:rPr>
        <w:t xml:space="preserve">; Elektrik-Elektronik Teknolojisi, Endüstriyel Otomasyon Teknolojileri alan </w:t>
      </w:r>
      <w:r w:rsidRPr="000C3B57">
        <w:rPr>
          <w:position w:val="0"/>
        </w:rPr>
        <w:t>öğretmenlerinin</w:t>
      </w:r>
      <w:r w:rsidRPr="00C22AB7">
        <w:rPr>
          <w:rFonts w:eastAsia="Calibri"/>
        </w:rPr>
        <w:t xml:space="preserve"> </w:t>
      </w:r>
      <w:r w:rsidRPr="00C22AB7">
        <w:t>“Pnömatik Elektropnömatik” konusunda bilgi ve becerilerini artırmak amacıyla düzenlenmiştir.</w:t>
      </w:r>
      <w:r w:rsidRPr="00C22AB7">
        <w:rPr>
          <w:color w:val="000000"/>
        </w:rPr>
        <w:t xml:space="preserve"> </w:t>
      </w:r>
      <w:r w:rsidRPr="00C22AB7">
        <w:rPr>
          <w:noProof/>
        </w:rPr>
        <w:t>Bu faaliyeti başarı ile tamamlayan her kursiyer;</w:t>
      </w:r>
    </w:p>
    <w:p w:rsidR="00A062A5" w:rsidRPr="00C22AB7" w:rsidRDefault="00A062A5">
      <w:pPr>
        <w:ind w:left="0" w:hanging="2"/>
        <w:jc w:val="both"/>
      </w:pP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Temel elektrik kumanda işlemlerini yapar.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Elektropnömatik devre elemanlarının, yapısını ve çalışma özelliklerini açıklar ve seçimini yapar.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Elektropnömatik sistem kurma ve çalıştırma işlemlerini yapar.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Elek</w:t>
      </w:r>
      <w:r w:rsidR="000764A0" w:rsidRPr="000C3B57">
        <w:rPr>
          <w:position w:val="0"/>
        </w:rPr>
        <w:t>tropnömatik devre uygulamalarını açıklar.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Elektropnömatik standartlarını açıklar.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Program kontrol yöntemleri açıklar.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İşlev diyagramları (Fonksiyon Planları) yapar.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Sıralı hareketler, oluşturduğu uygulamaları yapar.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Sensör çeşitle</w:t>
      </w:r>
      <w:r w:rsidR="009247B3">
        <w:rPr>
          <w:position w:val="0"/>
        </w:rPr>
        <w:t>ri ve çalışma prensipleri açıklar.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Valf</w:t>
      </w:r>
      <w:r w:rsidR="009247B3">
        <w:rPr>
          <w:position w:val="0"/>
        </w:rPr>
        <w:t xml:space="preserve"> adaları (CPV-CPX) kullanır.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Elektropnömatik tekno</w:t>
      </w:r>
      <w:r w:rsidR="009247B3">
        <w:rPr>
          <w:position w:val="0"/>
        </w:rPr>
        <w:t>lojilerindeki yeniliklerini açıklar.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Sinyal çakışmalarının tespiti yapar.</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 xml:space="preserve">Hafızada tutan sıralayıcılarla oluşturulan devre uygulamalarını </w:t>
      </w:r>
      <w:r w:rsidR="000764A0" w:rsidRPr="000C3B57">
        <w:rPr>
          <w:position w:val="0"/>
        </w:rPr>
        <w:t>açıklar</w:t>
      </w:r>
      <w:r w:rsidRPr="000C3B57">
        <w:rPr>
          <w:position w:val="0"/>
        </w:rPr>
        <w:t>.</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Geri dönüş yaylı valf kullanan acil durdurma fonksiyonunu açıklar</w:t>
      </w:r>
      <w:r w:rsidR="000764A0" w:rsidRPr="000C3B57">
        <w:rPr>
          <w:position w:val="0"/>
        </w:rPr>
        <w:t>.</w:t>
      </w:r>
    </w:p>
    <w:p w:rsidR="00A062A5"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 xml:space="preserve">Acil durdurma koşullarını </w:t>
      </w:r>
      <w:r w:rsidR="000764A0" w:rsidRPr="000C3B57">
        <w:rPr>
          <w:position w:val="0"/>
        </w:rPr>
        <w:t>açıklar</w:t>
      </w:r>
      <w:r w:rsidRPr="000C3B57">
        <w:rPr>
          <w:position w:val="0"/>
        </w:rPr>
        <w:t xml:space="preserve">. </w:t>
      </w:r>
    </w:p>
    <w:p w:rsidR="000764A0" w:rsidRPr="000C3B57" w:rsidRDefault="005C6BDE"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Özel koşullar altında acil kapatma fonksiyonu uygular.</w:t>
      </w:r>
    </w:p>
    <w:p w:rsidR="000764A0" w:rsidRPr="000C3B57" w:rsidRDefault="000764A0" w:rsidP="009247B3">
      <w:pPr>
        <w:numPr>
          <w:ilvl w:val="0"/>
          <w:numId w:val="14"/>
        </w:numPr>
        <w:suppressAutoHyphens w:val="0"/>
        <w:spacing w:line="240" w:lineRule="auto"/>
        <w:ind w:leftChars="0" w:firstLineChars="0"/>
        <w:jc w:val="both"/>
        <w:textAlignment w:val="auto"/>
        <w:outlineLvl w:val="9"/>
        <w:rPr>
          <w:position w:val="0"/>
        </w:rPr>
      </w:pPr>
      <w:r w:rsidRPr="000C3B57">
        <w:rPr>
          <w:position w:val="0"/>
        </w:rPr>
        <w:t xml:space="preserve">Kompleks </w:t>
      </w:r>
      <w:r w:rsidR="00736E6B" w:rsidRPr="000C3B57">
        <w:rPr>
          <w:position w:val="0"/>
        </w:rPr>
        <w:t>elektropnömatik devrelerde sorun giderme işlemlerini yapar.</w:t>
      </w:r>
    </w:p>
    <w:p w:rsidR="00736E6B" w:rsidRPr="00736E6B" w:rsidRDefault="00736E6B" w:rsidP="009247B3">
      <w:pPr>
        <w:numPr>
          <w:ilvl w:val="0"/>
          <w:numId w:val="14"/>
        </w:numPr>
        <w:suppressAutoHyphens w:val="0"/>
        <w:spacing w:line="240" w:lineRule="auto"/>
        <w:ind w:leftChars="0" w:firstLineChars="0"/>
        <w:jc w:val="both"/>
        <w:textDirection w:val="lrTb"/>
        <w:textAlignment w:val="auto"/>
        <w:outlineLvl w:val="9"/>
        <w:rPr>
          <w:position w:val="0"/>
        </w:rPr>
      </w:pPr>
      <w:r w:rsidRPr="00736E6B">
        <w:rPr>
          <w:position w:val="0"/>
        </w:rPr>
        <w:t>Alanı ile ilgili konu ve kavramları analiz eder.</w:t>
      </w:r>
    </w:p>
    <w:p w:rsidR="00736E6B" w:rsidRPr="00736E6B" w:rsidRDefault="00736E6B" w:rsidP="009247B3">
      <w:pPr>
        <w:numPr>
          <w:ilvl w:val="0"/>
          <w:numId w:val="14"/>
        </w:numPr>
        <w:suppressAutoHyphens w:val="0"/>
        <w:spacing w:line="240" w:lineRule="auto"/>
        <w:ind w:leftChars="0" w:firstLineChars="0"/>
        <w:jc w:val="both"/>
        <w:textDirection w:val="lrTb"/>
        <w:textAlignment w:val="auto"/>
        <w:outlineLvl w:val="9"/>
        <w:rPr>
          <w:position w:val="0"/>
        </w:rPr>
      </w:pPr>
      <w:r w:rsidRPr="00736E6B">
        <w:rPr>
          <w:position w:val="0"/>
        </w:rPr>
        <w:t>Sağlıklı, güvenli ve estetik öğrenme ortamları düzenler.</w:t>
      </w:r>
    </w:p>
    <w:p w:rsidR="00736E6B" w:rsidRPr="009247B3" w:rsidRDefault="00736E6B" w:rsidP="009247B3">
      <w:pPr>
        <w:numPr>
          <w:ilvl w:val="0"/>
          <w:numId w:val="14"/>
        </w:numPr>
        <w:suppressAutoHyphens w:val="0"/>
        <w:spacing w:line="240" w:lineRule="auto"/>
        <w:ind w:leftChars="0" w:firstLineChars="0"/>
        <w:jc w:val="both"/>
        <w:textDirection w:val="lrTb"/>
        <w:textAlignment w:val="auto"/>
        <w:outlineLvl w:val="9"/>
        <w:rPr>
          <w:position w:val="0"/>
        </w:rPr>
      </w:pPr>
      <w:r w:rsidRPr="00736E6B">
        <w:rPr>
          <w:position w:val="0"/>
        </w:rPr>
        <w:t xml:space="preserve">Alanının eğitim ve öğretimi için gerekli olan becerileri sergiler. </w:t>
      </w:r>
    </w:p>
    <w:p w:rsidR="00736E6B" w:rsidRPr="00736E6B" w:rsidRDefault="00736E6B" w:rsidP="009247B3">
      <w:pPr>
        <w:numPr>
          <w:ilvl w:val="0"/>
          <w:numId w:val="14"/>
        </w:numPr>
        <w:suppressAutoHyphens w:val="0"/>
        <w:spacing w:line="240" w:lineRule="auto"/>
        <w:ind w:leftChars="0" w:firstLineChars="0"/>
        <w:jc w:val="both"/>
        <w:textDirection w:val="lrTb"/>
        <w:textAlignment w:val="auto"/>
        <w:outlineLvl w:val="9"/>
        <w:rPr>
          <w:position w:val="0"/>
        </w:rPr>
      </w:pPr>
      <w:r w:rsidRPr="00736E6B">
        <w:rPr>
          <w:position w:val="0"/>
        </w:rPr>
        <w:t>Meslektaşlarıyla bilgi ve deneyim paylaşımına açıktır.</w:t>
      </w:r>
    </w:p>
    <w:p w:rsidR="00736E6B" w:rsidRPr="00736E6B" w:rsidRDefault="00736E6B" w:rsidP="009247B3">
      <w:pPr>
        <w:numPr>
          <w:ilvl w:val="0"/>
          <w:numId w:val="14"/>
        </w:numPr>
        <w:suppressAutoHyphens w:val="0"/>
        <w:spacing w:line="240" w:lineRule="auto"/>
        <w:ind w:leftChars="0" w:firstLineChars="0"/>
        <w:jc w:val="both"/>
        <w:textDirection w:val="lrTb"/>
        <w:textAlignment w:val="auto"/>
        <w:outlineLvl w:val="9"/>
        <w:rPr>
          <w:position w:val="0"/>
        </w:rPr>
      </w:pPr>
      <w:r w:rsidRPr="00736E6B">
        <w:rPr>
          <w:position w:val="0"/>
        </w:rPr>
        <w:t>Kişisel ve mesleki yönden kendisini geliştirmeye yönelik faaliyetlerde bulunur.</w:t>
      </w:r>
    </w:p>
    <w:p w:rsidR="00736E6B" w:rsidRDefault="00736E6B" w:rsidP="00736E6B">
      <w:pPr>
        <w:ind w:leftChars="0" w:left="720" w:firstLineChars="0" w:firstLine="0"/>
        <w:contextualSpacing/>
        <w:jc w:val="both"/>
        <w:textDirection w:val="lrTb"/>
        <w:rPr>
          <w:color w:val="000000"/>
          <w:position w:val="0"/>
          <w:lang w:eastAsia="en-US"/>
        </w:rPr>
      </w:pPr>
    </w:p>
    <w:p w:rsidR="00670ACB" w:rsidRDefault="00670ACB" w:rsidP="00736E6B">
      <w:pPr>
        <w:ind w:leftChars="0" w:left="720" w:firstLineChars="0" w:firstLine="0"/>
        <w:contextualSpacing/>
        <w:jc w:val="both"/>
        <w:textDirection w:val="lrTb"/>
        <w:rPr>
          <w:color w:val="000000"/>
          <w:position w:val="0"/>
          <w:lang w:eastAsia="en-US"/>
        </w:rPr>
      </w:pPr>
    </w:p>
    <w:p w:rsidR="00670ACB" w:rsidRDefault="00670ACB" w:rsidP="00736E6B">
      <w:pPr>
        <w:ind w:leftChars="0" w:left="720" w:firstLineChars="0" w:firstLine="0"/>
        <w:contextualSpacing/>
        <w:jc w:val="both"/>
        <w:textDirection w:val="lrTb"/>
        <w:rPr>
          <w:color w:val="000000"/>
          <w:position w:val="0"/>
          <w:lang w:eastAsia="en-US"/>
        </w:rPr>
      </w:pPr>
    </w:p>
    <w:p w:rsidR="00670ACB" w:rsidRDefault="00670ACB" w:rsidP="00736E6B">
      <w:pPr>
        <w:ind w:leftChars="0" w:left="720" w:firstLineChars="0" w:firstLine="0"/>
        <w:contextualSpacing/>
        <w:jc w:val="both"/>
        <w:textDirection w:val="lrTb"/>
        <w:rPr>
          <w:color w:val="000000"/>
          <w:position w:val="0"/>
          <w:lang w:eastAsia="en-US"/>
        </w:rPr>
      </w:pPr>
    </w:p>
    <w:p w:rsidR="00670ACB" w:rsidRDefault="00670ACB" w:rsidP="00736E6B">
      <w:pPr>
        <w:ind w:leftChars="0" w:left="720" w:firstLineChars="0" w:firstLine="0"/>
        <w:contextualSpacing/>
        <w:jc w:val="both"/>
        <w:textDirection w:val="lrTb"/>
        <w:rPr>
          <w:color w:val="000000"/>
          <w:position w:val="0"/>
          <w:lang w:eastAsia="en-US"/>
        </w:rPr>
      </w:pPr>
    </w:p>
    <w:p w:rsidR="00670ACB" w:rsidRPr="00736E6B" w:rsidRDefault="00670ACB" w:rsidP="00736E6B">
      <w:pPr>
        <w:ind w:leftChars="0" w:left="720" w:firstLineChars="0" w:firstLine="0"/>
        <w:contextualSpacing/>
        <w:jc w:val="both"/>
        <w:textDirection w:val="lrTb"/>
        <w:rPr>
          <w:color w:val="000000"/>
          <w:position w:val="0"/>
          <w:lang w:eastAsia="en-US"/>
        </w:rPr>
      </w:pPr>
    </w:p>
    <w:p w:rsidR="00736E6B" w:rsidRPr="00736E6B" w:rsidRDefault="00736E6B" w:rsidP="005E6E64">
      <w:pPr>
        <w:widowControl w:val="0"/>
        <w:numPr>
          <w:ilvl w:val="0"/>
          <w:numId w:val="2"/>
        </w:numPr>
        <w:suppressAutoHyphens w:val="0"/>
        <w:autoSpaceDE w:val="0"/>
        <w:autoSpaceDN w:val="0"/>
        <w:adjustRightInd w:val="0"/>
        <w:spacing w:line="240" w:lineRule="auto"/>
        <w:ind w:leftChars="0" w:left="284" w:firstLineChars="0" w:hanging="284"/>
        <w:jc w:val="both"/>
        <w:textDirection w:val="lrTb"/>
        <w:textAlignment w:val="auto"/>
        <w:outlineLvl w:val="9"/>
        <w:rPr>
          <w:rFonts w:eastAsia="Calibri"/>
          <w:b/>
          <w:color w:val="000000"/>
          <w:position w:val="0"/>
        </w:rPr>
      </w:pPr>
      <w:r w:rsidRPr="00736E6B">
        <w:rPr>
          <w:rFonts w:eastAsia="Calibri"/>
          <w:b/>
          <w:color w:val="000000"/>
          <w:position w:val="0"/>
        </w:rPr>
        <w:lastRenderedPageBreak/>
        <w:t>ETKİNLİĞİN İLİŞKİLİ OLDUĞU YETERLİKLER</w:t>
      </w:r>
    </w:p>
    <w:p w:rsidR="00736E6B" w:rsidRPr="00736E6B" w:rsidRDefault="00736E6B" w:rsidP="00736E6B">
      <w:pPr>
        <w:widowControl w:val="0"/>
        <w:autoSpaceDE w:val="0"/>
        <w:autoSpaceDN w:val="0"/>
        <w:adjustRightInd w:val="0"/>
        <w:ind w:leftChars="0" w:left="284" w:firstLineChars="0" w:firstLine="0"/>
        <w:jc w:val="both"/>
        <w:textDirection w:val="lrTb"/>
        <w:rPr>
          <w:rFonts w:eastAsia="NSimSun"/>
          <w:b/>
          <w:color w:val="000000"/>
          <w:position w:val="0"/>
          <w:lang w:val="en-US"/>
        </w:rPr>
      </w:pPr>
    </w:p>
    <w:p w:rsidR="00736E6B" w:rsidRPr="00736E6B" w:rsidRDefault="00736E6B" w:rsidP="00736E6B">
      <w:pPr>
        <w:widowControl w:val="0"/>
        <w:numPr>
          <w:ilvl w:val="0"/>
          <w:numId w:val="11"/>
        </w:numPr>
        <w:suppressAutoHyphens w:val="0"/>
        <w:autoSpaceDE w:val="0"/>
        <w:autoSpaceDN w:val="0"/>
        <w:adjustRightInd w:val="0"/>
        <w:spacing w:after="200" w:line="240" w:lineRule="auto"/>
        <w:ind w:leftChars="0" w:left="567" w:right="679" w:firstLineChars="0" w:hanging="283"/>
        <w:textDirection w:val="lrTb"/>
        <w:textAlignment w:val="auto"/>
        <w:outlineLvl w:val="9"/>
        <w:rPr>
          <w:rFonts w:eastAsia="NSimSun"/>
          <w:b/>
          <w:position w:val="0"/>
          <w:lang w:val="en-US"/>
        </w:rPr>
      </w:pPr>
      <w:r w:rsidRPr="00736E6B">
        <w:rPr>
          <w:rFonts w:eastAsia="NSimSun"/>
          <w:b/>
          <w:position w:val="0"/>
          <w:lang w:val="en-US"/>
        </w:rPr>
        <w:t>MESLEKİ BİLGİ</w:t>
      </w:r>
    </w:p>
    <w:p w:rsidR="00736E6B" w:rsidRPr="00736E6B" w:rsidRDefault="00736E6B" w:rsidP="00736E6B">
      <w:pPr>
        <w:ind w:leftChars="0" w:left="709" w:right="679" w:firstLineChars="0" w:firstLine="0"/>
        <w:jc w:val="both"/>
        <w:textDirection w:val="lrTb"/>
        <w:rPr>
          <w:rFonts w:eastAsia="NSimSun"/>
          <w:position w:val="0"/>
          <w:lang w:val="en-US"/>
        </w:rPr>
      </w:pPr>
      <w:r w:rsidRPr="00736E6B">
        <w:rPr>
          <w:rFonts w:eastAsia="NSimSun"/>
          <w:position w:val="0"/>
          <w:lang w:val="en-US"/>
        </w:rPr>
        <w:t>Al. Alan Bilgisi</w:t>
      </w:r>
    </w:p>
    <w:p w:rsidR="00736E6B" w:rsidRPr="00736E6B" w:rsidRDefault="00736E6B" w:rsidP="00736E6B">
      <w:pPr>
        <w:ind w:leftChars="0" w:left="709" w:right="679" w:firstLineChars="0" w:firstLine="0"/>
        <w:jc w:val="both"/>
        <w:textDirection w:val="lrTb"/>
        <w:rPr>
          <w:rFonts w:eastAsia="NSimSun"/>
          <w:position w:val="0"/>
          <w:lang w:val="en-US"/>
        </w:rPr>
      </w:pPr>
      <w:r w:rsidRPr="00736E6B">
        <w:rPr>
          <w:rFonts w:eastAsia="NSimSun"/>
          <w:position w:val="0"/>
          <w:lang w:val="en-US"/>
        </w:rPr>
        <w:t>A2. Alan Eğitimi Bilgisi</w:t>
      </w:r>
    </w:p>
    <w:p w:rsidR="00736E6B" w:rsidRPr="00736E6B" w:rsidRDefault="00736E6B" w:rsidP="00736E6B">
      <w:pPr>
        <w:ind w:leftChars="0" w:left="709" w:right="679" w:firstLineChars="0" w:firstLine="0"/>
        <w:jc w:val="both"/>
        <w:textDirection w:val="lrTb"/>
        <w:rPr>
          <w:rFonts w:eastAsia="NSimSun"/>
          <w:position w:val="0"/>
          <w:lang w:val="en-US"/>
        </w:rPr>
      </w:pPr>
    </w:p>
    <w:p w:rsidR="00736E6B" w:rsidRPr="00736E6B" w:rsidRDefault="00736E6B" w:rsidP="00736E6B">
      <w:pPr>
        <w:widowControl w:val="0"/>
        <w:numPr>
          <w:ilvl w:val="0"/>
          <w:numId w:val="11"/>
        </w:numPr>
        <w:suppressAutoHyphens w:val="0"/>
        <w:autoSpaceDE w:val="0"/>
        <w:autoSpaceDN w:val="0"/>
        <w:adjustRightInd w:val="0"/>
        <w:spacing w:after="200" w:line="240" w:lineRule="auto"/>
        <w:ind w:leftChars="0" w:left="567" w:right="679" w:firstLineChars="0" w:hanging="283"/>
        <w:textDirection w:val="lrTb"/>
        <w:textAlignment w:val="auto"/>
        <w:outlineLvl w:val="9"/>
        <w:rPr>
          <w:rFonts w:eastAsia="NSimSun"/>
          <w:b/>
          <w:position w:val="0"/>
          <w:lang w:val="en-US"/>
        </w:rPr>
      </w:pPr>
      <w:r w:rsidRPr="00736E6B">
        <w:rPr>
          <w:rFonts w:eastAsia="NSimSun"/>
          <w:b/>
          <w:position w:val="0"/>
          <w:lang w:val="en-US"/>
        </w:rPr>
        <w:t>MESLEKİ BECERİ</w:t>
      </w:r>
    </w:p>
    <w:p w:rsidR="00736E6B" w:rsidRPr="00736E6B" w:rsidRDefault="00736E6B" w:rsidP="00736E6B">
      <w:pPr>
        <w:ind w:leftChars="0" w:left="709" w:right="679" w:firstLineChars="0" w:firstLine="0"/>
        <w:jc w:val="both"/>
        <w:textDirection w:val="lrTb"/>
        <w:rPr>
          <w:rFonts w:eastAsia="NSimSun"/>
          <w:position w:val="0"/>
          <w:lang w:val="en-US"/>
        </w:rPr>
      </w:pPr>
      <w:r w:rsidRPr="00736E6B">
        <w:rPr>
          <w:rFonts w:eastAsia="NSimSun"/>
          <w:position w:val="0"/>
          <w:lang w:val="en-US"/>
        </w:rPr>
        <w:t>Bl. Eğitim Öğretimi Planlama</w:t>
      </w:r>
    </w:p>
    <w:p w:rsidR="00736E6B" w:rsidRPr="00736E6B" w:rsidRDefault="00736E6B" w:rsidP="00736E6B">
      <w:pPr>
        <w:ind w:leftChars="0" w:left="709" w:right="679" w:firstLineChars="0" w:firstLine="0"/>
        <w:jc w:val="both"/>
        <w:textDirection w:val="lrTb"/>
        <w:rPr>
          <w:rFonts w:eastAsia="NSimSun"/>
          <w:position w:val="0"/>
          <w:lang w:val="en-US"/>
        </w:rPr>
      </w:pPr>
      <w:r w:rsidRPr="00736E6B">
        <w:rPr>
          <w:rFonts w:eastAsia="NSimSun"/>
          <w:position w:val="0"/>
          <w:lang w:val="en-US"/>
        </w:rPr>
        <w:t>B2. Öğrenme Ortamları Oluşturma</w:t>
      </w:r>
    </w:p>
    <w:p w:rsidR="00736E6B" w:rsidRPr="00736E6B" w:rsidRDefault="00736E6B" w:rsidP="00736E6B">
      <w:pPr>
        <w:ind w:leftChars="0" w:left="709" w:right="679" w:firstLineChars="0" w:firstLine="0"/>
        <w:jc w:val="both"/>
        <w:textDirection w:val="lrTb"/>
        <w:rPr>
          <w:rFonts w:eastAsia="NSimSun"/>
          <w:position w:val="0"/>
          <w:lang w:val="en-US"/>
        </w:rPr>
      </w:pPr>
    </w:p>
    <w:p w:rsidR="00736E6B" w:rsidRPr="00736E6B" w:rsidRDefault="00670ACB" w:rsidP="00736E6B">
      <w:pPr>
        <w:widowControl w:val="0"/>
        <w:numPr>
          <w:ilvl w:val="0"/>
          <w:numId w:val="11"/>
        </w:numPr>
        <w:suppressAutoHyphens w:val="0"/>
        <w:autoSpaceDE w:val="0"/>
        <w:autoSpaceDN w:val="0"/>
        <w:adjustRightInd w:val="0"/>
        <w:spacing w:after="200" w:line="240" w:lineRule="auto"/>
        <w:ind w:leftChars="0" w:left="567" w:right="679" w:firstLineChars="0" w:hanging="283"/>
        <w:textDirection w:val="lrTb"/>
        <w:textAlignment w:val="auto"/>
        <w:outlineLvl w:val="9"/>
        <w:rPr>
          <w:rFonts w:eastAsia="NSimSun"/>
          <w:b/>
          <w:position w:val="0"/>
          <w:lang w:val="en-US"/>
        </w:rPr>
      </w:pPr>
      <w:r>
        <w:rPr>
          <w:rFonts w:eastAsia="NSimSun"/>
          <w:b/>
          <w:position w:val="0"/>
          <w:lang w:val="en-US"/>
        </w:rPr>
        <w:t>TUTUM VE DEĞ</w:t>
      </w:r>
      <w:r w:rsidR="00736E6B" w:rsidRPr="00736E6B">
        <w:rPr>
          <w:rFonts w:eastAsia="NSimSun"/>
          <w:b/>
          <w:position w:val="0"/>
          <w:lang w:val="en-US"/>
        </w:rPr>
        <w:t>ERLER</w:t>
      </w:r>
    </w:p>
    <w:p w:rsidR="00736E6B" w:rsidRPr="00736E6B" w:rsidRDefault="00736E6B" w:rsidP="00736E6B">
      <w:pPr>
        <w:ind w:leftChars="0" w:left="709" w:right="679" w:firstLineChars="0" w:firstLine="0"/>
        <w:jc w:val="both"/>
        <w:textDirection w:val="lrTb"/>
        <w:rPr>
          <w:rFonts w:eastAsia="Arial Unicode MS"/>
          <w:b/>
          <w:position w:val="0"/>
          <w:bdr w:val="nil"/>
          <w:lang w:val="en-US"/>
        </w:rPr>
      </w:pPr>
      <w:r w:rsidRPr="00736E6B">
        <w:rPr>
          <w:position w:val="0"/>
          <w:lang w:val="en-US"/>
        </w:rPr>
        <w:t xml:space="preserve">C2. Öğrenciye </w:t>
      </w:r>
      <w:r w:rsidRPr="00736E6B">
        <w:rPr>
          <w:rFonts w:eastAsia="NSimSun"/>
          <w:position w:val="0"/>
          <w:lang w:val="en-US"/>
        </w:rPr>
        <w:t>Yaklaşım</w:t>
      </w:r>
    </w:p>
    <w:p w:rsidR="00736E6B" w:rsidRPr="00736E6B" w:rsidRDefault="00736E6B" w:rsidP="00736E6B">
      <w:pPr>
        <w:ind w:leftChars="0" w:left="709" w:right="679" w:firstLineChars="0" w:firstLine="0"/>
        <w:jc w:val="both"/>
        <w:textDirection w:val="lrTb"/>
        <w:rPr>
          <w:rFonts w:eastAsia="NSimSun"/>
          <w:position w:val="0"/>
          <w:lang w:val="en-US"/>
        </w:rPr>
      </w:pPr>
      <w:r w:rsidRPr="00736E6B">
        <w:rPr>
          <w:rFonts w:eastAsia="NSimSun"/>
          <w:position w:val="0"/>
          <w:lang w:val="en-US"/>
        </w:rPr>
        <w:t>C3. İletişim ve İş Birliği</w:t>
      </w:r>
    </w:p>
    <w:p w:rsidR="00A062A5" w:rsidRPr="00C22AB7" w:rsidRDefault="00A062A5" w:rsidP="00736E6B">
      <w:pPr>
        <w:ind w:leftChars="0" w:left="0" w:firstLineChars="0" w:firstLine="0"/>
        <w:jc w:val="both"/>
        <w:rPr>
          <w:b/>
        </w:rPr>
      </w:pPr>
    </w:p>
    <w:p w:rsidR="00A062A5" w:rsidRPr="005E6E64" w:rsidRDefault="005C6BDE" w:rsidP="005E6E64">
      <w:pPr>
        <w:widowControl w:val="0"/>
        <w:numPr>
          <w:ilvl w:val="0"/>
          <w:numId w:val="2"/>
        </w:numPr>
        <w:suppressAutoHyphens w:val="0"/>
        <w:autoSpaceDE w:val="0"/>
        <w:autoSpaceDN w:val="0"/>
        <w:adjustRightInd w:val="0"/>
        <w:spacing w:line="240" w:lineRule="auto"/>
        <w:ind w:leftChars="0" w:left="284" w:firstLineChars="0" w:hanging="284"/>
        <w:jc w:val="both"/>
        <w:textAlignment w:val="auto"/>
        <w:outlineLvl w:val="9"/>
        <w:rPr>
          <w:rFonts w:eastAsia="Calibri"/>
          <w:b/>
          <w:color w:val="000000"/>
          <w:position w:val="0"/>
        </w:rPr>
      </w:pPr>
      <w:r w:rsidRPr="005E6E64">
        <w:rPr>
          <w:rFonts w:eastAsia="Calibri"/>
          <w:b/>
          <w:color w:val="000000"/>
          <w:position w:val="0"/>
        </w:rPr>
        <w:t>ETKİNLİĞİN SÜRESİ</w:t>
      </w:r>
    </w:p>
    <w:p w:rsidR="00A062A5" w:rsidRPr="00C22AB7" w:rsidRDefault="00A062A5">
      <w:pPr>
        <w:ind w:left="0" w:hanging="2"/>
        <w:jc w:val="both"/>
      </w:pPr>
    </w:p>
    <w:p w:rsidR="00A062A5" w:rsidRPr="00C22AB7" w:rsidRDefault="005C6BDE" w:rsidP="000C3B57">
      <w:pPr>
        <w:widowControl w:val="0"/>
        <w:autoSpaceDE w:val="0"/>
        <w:autoSpaceDN w:val="0"/>
        <w:adjustRightInd w:val="0"/>
        <w:spacing w:line="240" w:lineRule="auto"/>
        <w:ind w:leftChars="0" w:left="284" w:firstLineChars="0" w:firstLine="0"/>
        <w:jc w:val="both"/>
        <w:textAlignment w:val="auto"/>
        <w:outlineLvl w:val="9"/>
      </w:pPr>
      <w:r w:rsidRPr="000C3B57">
        <w:rPr>
          <w:rFonts w:eastAsia="Calibri"/>
          <w:noProof/>
          <w:position w:val="0"/>
          <w:lang w:eastAsia="en-US"/>
        </w:rPr>
        <w:t>Faaliyetin</w:t>
      </w:r>
      <w:r w:rsidR="00670ACB">
        <w:rPr>
          <w:rFonts w:eastAsia="Calibri"/>
          <w:noProof/>
          <w:position w:val="0"/>
          <w:lang w:eastAsia="en-US"/>
        </w:rPr>
        <w:t xml:space="preserve"> süresi 40 ders saatidir</w:t>
      </w:r>
    </w:p>
    <w:p w:rsidR="00A062A5" w:rsidRPr="00C22AB7" w:rsidRDefault="00A062A5">
      <w:pPr>
        <w:ind w:left="0" w:hanging="2"/>
        <w:jc w:val="both"/>
      </w:pPr>
    </w:p>
    <w:p w:rsidR="00A062A5" w:rsidRPr="005E6E64" w:rsidRDefault="005C6BDE" w:rsidP="005E6E64">
      <w:pPr>
        <w:widowControl w:val="0"/>
        <w:numPr>
          <w:ilvl w:val="0"/>
          <w:numId w:val="2"/>
        </w:numPr>
        <w:suppressAutoHyphens w:val="0"/>
        <w:autoSpaceDE w:val="0"/>
        <w:autoSpaceDN w:val="0"/>
        <w:adjustRightInd w:val="0"/>
        <w:spacing w:line="240" w:lineRule="auto"/>
        <w:ind w:leftChars="0" w:left="284" w:firstLineChars="0" w:hanging="284"/>
        <w:jc w:val="both"/>
        <w:textAlignment w:val="auto"/>
        <w:outlineLvl w:val="9"/>
        <w:rPr>
          <w:rFonts w:eastAsia="Calibri"/>
          <w:b/>
          <w:color w:val="000000"/>
          <w:position w:val="0"/>
        </w:rPr>
      </w:pPr>
      <w:r w:rsidRPr="005E6E64">
        <w:rPr>
          <w:rFonts w:eastAsia="Calibri"/>
          <w:b/>
          <w:color w:val="000000"/>
          <w:position w:val="0"/>
        </w:rPr>
        <w:t>ETKİNLİĞİN HEDEF KİTLESİ</w:t>
      </w:r>
    </w:p>
    <w:p w:rsidR="00A062A5" w:rsidRPr="00C22AB7" w:rsidRDefault="00A062A5">
      <w:pPr>
        <w:ind w:left="0" w:hanging="2"/>
        <w:jc w:val="both"/>
      </w:pPr>
    </w:p>
    <w:p w:rsidR="00A062A5" w:rsidRPr="000C3B57" w:rsidRDefault="00736E6B" w:rsidP="000C3B57">
      <w:pPr>
        <w:widowControl w:val="0"/>
        <w:autoSpaceDE w:val="0"/>
        <w:autoSpaceDN w:val="0"/>
        <w:adjustRightInd w:val="0"/>
        <w:spacing w:line="240" w:lineRule="auto"/>
        <w:ind w:leftChars="0" w:left="284" w:firstLineChars="0" w:firstLine="0"/>
        <w:jc w:val="both"/>
        <w:textAlignment w:val="auto"/>
        <w:outlineLvl w:val="9"/>
        <w:rPr>
          <w:rFonts w:eastAsia="Calibri"/>
          <w:noProof/>
          <w:position w:val="0"/>
          <w:lang w:eastAsia="en-US"/>
        </w:rPr>
      </w:pPr>
      <w:r w:rsidRPr="000C3B57">
        <w:rPr>
          <w:rFonts w:eastAsia="Calibri"/>
          <w:noProof/>
          <w:position w:val="0"/>
          <w:lang w:eastAsia="en-US"/>
        </w:rPr>
        <w:t xml:space="preserve">Bakanlığımıza bağlı </w:t>
      </w:r>
      <w:r w:rsidR="00670ACB">
        <w:rPr>
          <w:rFonts w:eastAsia="Calibri"/>
          <w:noProof/>
          <w:position w:val="0"/>
          <w:lang w:eastAsia="en-US"/>
        </w:rPr>
        <w:t xml:space="preserve">okul ve kurumlarda görev yapan, </w:t>
      </w:r>
      <w:r w:rsidRPr="000C3B57">
        <w:rPr>
          <w:rFonts w:eastAsia="Calibri"/>
          <w:noProof/>
          <w:position w:val="0"/>
          <w:lang w:eastAsia="en-US"/>
        </w:rPr>
        <w:t>Elektrik-Elektronik Teknolojisi, Endüstriyel Otomasyon Teknolojileri alan öğretmenleri</w:t>
      </w:r>
    </w:p>
    <w:p w:rsidR="00736E6B" w:rsidRPr="00C22AB7" w:rsidRDefault="00736E6B">
      <w:pPr>
        <w:ind w:left="0" w:hanging="2"/>
        <w:jc w:val="both"/>
      </w:pPr>
    </w:p>
    <w:p w:rsidR="00A062A5" w:rsidRPr="005E6E64" w:rsidRDefault="005C6BDE" w:rsidP="005E6E64">
      <w:pPr>
        <w:widowControl w:val="0"/>
        <w:numPr>
          <w:ilvl w:val="0"/>
          <w:numId w:val="2"/>
        </w:numPr>
        <w:suppressAutoHyphens w:val="0"/>
        <w:autoSpaceDE w:val="0"/>
        <w:autoSpaceDN w:val="0"/>
        <w:adjustRightInd w:val="0"/>
        <w:spacing w:line="240" w:lineRule="auto"/>
        <w:ind w:leftChars="0" w:left="284" w:firstLineChars="0" w:hanging="284"/>
        <w:jc w:val="both"/>
        <w:textAlignment w:val="auto"/>
        <w:outlineLvl w:val="9"/>
        <w:rPr>
          <w:rFonts w:eastAsia="Calibri"/>
          <w:b/>
          <w:color w:val="000000"/>
          <w:position w:val="0"/>
        </w:rPr>
      </w:pPr>
      <w:r w:rsidRPr="005E6E64">
        <w:rPr>
          <w:rFonts w:eastAsia="Calibri"/>
          <w:b/>
          <w:color w:val="000000"/>
          <w:position w:val="0"/>
        </w:rPr>
        <w:t>ETKİNLİĞİN UYGULANMASI İLE İLGİLİ AÇIKLAMALAR</w:t>
      </w:r>
    </w:p>
    <w:p w:rsidR="00A062A5" w:rsidRPr="00C22AB7" w:rsidRDefault="00A062A5">
      <w:pPr>
        <w:ind w:left="0" w:hanging="2"/>
        <w:jc w:val="both"/>
      </w:pPr>
    </w:p>
    <w:p w:rsidR="00A062A5" w:rsidRPr="000C3B57" w:rsidRDefault="00736E6B" w:rsidP="00AB27B7">
      <w:pPr>
        <w:numPr>
          <w:ilvl w:val="0"/>
          <w:numId w:val="15"/>
        </w:numPr>
        <w:suppressAutoHyphens w:val="0"/>
        <w:spacing w:line="240" w:lineRule="auto"/>
        <w:ind w:leftChars="0" w:firstLineChars="0"/>
        <w:jc w:val="both"/>
        <w:textAlignment w:val="auto"/>
        <w:outlineLvl w:val="9"/>
        <w:rPr>
          <w:position w:val="0"/>
        </w:rPr>
      </w:pPr>
      <w:r w:rsidRPr="000C3B57">
        <w:rPr>
          <w:position w:val="0"/>
        </w:rPr>
        <w:t xml:space="preserve">Eğitim görevlisi olarak, </w:t>
      </w:r>
      <w:r w:rsidR="005C6BDE" w:rsidRPr="000C3B57">
        <w:rPr>
          <w:position w:val="0"/>
        </w:rPr>
        <w:t xml:space="preserve">“Pnömatik Elektropnömatik” konusunda sektör deneyimi olan </w:t>
      </w:r>
      <w:r w:rsidRPr="000C3B57">
        <w:rPr>
          <w:position w:val="0"/>
        </w:rPr>
        <w:t>uzman / akademisyen ya da bu konuda hizmet içi eğitimler veren öğretmenler görevlendirilecektir.</w:t>
      </w:r>
    </w:p>
    <w:p w:rsidR="00736E6B" w:rsidRPr="000C3B57" w:rsidRDefault="00AB27B7" w:rsidP="00AB27B7">
      <w:pPr>
        <w:numPr>
          <w:ilvl w:val="0"/>
          <w:numId w:val="15"/>
        </w:numPr>
        <w:suppressAutoHyphens w:val="0"/>
        <w:spacing w:line="240" w:lineRule="auto"/>
        <w:ind w:leftChars="0" w:firstLineChars="0"/>
        <w:jc w:val="both"/>
        <w:textDirection w:val="lrTb"/>
        <w:textAlignment w:val="auto"/>
        <w:outlineLvl w:val="9"/>
        <w:rPr>
          <w:position w:val="0"/>
        </w:rPr>
      </w:pPr>
      <w:r>
        <w:rPr>
          <w:position w:val="0"/>
        </w:rPr>
        <w:t>Eğitim, merkezî / mahallî</w:t>
      </w:r>
      <w:r w:rsidR="00736E6B" w:rsidRPr="000C3B57">
        <w:rPr>
          <w:position w:val="0"/>
        </w:rPr>
        <w:t xml:space="preserve"> olarak verilecektir.</w:t>
      </w:r>
    </w:p>
    <w:p w:rsidR="00A062A5" w:rsidRPr="000C3B57" w:rsidRDefault="006B039A" w:rsidP="00AB27B7">
      <w:pPr>
        <w:numPr>
          <w:ilvl w:val="0"/>
          <w:numId w:val="15"/>
        </w:numPr>
        <w:suppressAutoHyphens w:val="0"/>
        <w:spacing w:line="240" w:lineRule="auto"/>
        <w:ind w:leftChars="0" w:firstLineChars="0"/>
        <w:jc w:val="both"/>
        <w:textAlignment w:val="auto"/>
        <w:outlineLvl w:val="9"/>
        <w:rPr>
          <w:position w:val="0"/>
        </w:rPr>
      </w:pPr>
      <w:r>
        <w:rPr>
          <w:position w:val="0"/>
        </w:rPr>
        <w:t>Teorik Eğitim,</w:t>
      </w:r>
      <w:r w:rsidR="005C6BDE" w:rsidRPr="000C3B57">
        <w:rPr>
          <w:position w:val="0"/>
        </w:rPr>
        <w:t xml:space="preserve"> ağ bağlantılı bilgisayar laboratuvarı, projeksiyon cihazı ya da etkileşimli tahtanın ve kursiyer sayısı kadar bilgisayarın bulunduğu eğitim ortamında gerçekleştirilecektir. </w:t>
      </w:r>
    </w:p>
    <w:p w:rsidR="00A062A5" w:rsidRPr="000C3B57" w:rsidRDefault="005C6BDE" w:rsidP="00AB27B7">
      <w:pPr>
        <w:numPr>
          <w:ilvl w:val="0"/>
          <w:numId w:val="15"/>
        </w:numPr>
        <w:suppressAutoHyphens w:val="0"/>
        <w:spacing w:line="240" w:lineRule="auto"/>
        <w:ind w:leftChars="0" w:firstLineChars="0"/>
        <w:jc w:val="both"/>
        <w:textAlignment w:val="auto"/>
        <w:outlineLvl w:val="9"/>
        <w:rPr>
          <w:position w:val="0"/>
        </w:rPr>
      </w:pPr>
      <w:r w:rsidRPr="000C3B57">
        <w:rPr>
          <w:position w:val="0"/>
        </w:rPr>
        <w:t>Uygulamalı Eğitim, Pnömatik Elektropnömatik deney setlerinin bulunduğu atölye ve laboratuvar ortamında gerçekleştirilecektir.</w:t>
      </w:r>
    </w:p>
    <w:p w:rsidR="00A062A5" w:rsidRPr="000C3B57" w:rsidRDefault="005C6BDE" w:rsidP="00AB27B7">
      <w:pPr>
        <w:numPr>
          <w:ilvl w:val="0"/>
          <w:numId w:val="15"/>
        </w:numPr>
        <w:suppressAutoHyphens w:val="0"/>
        <w:spacing w:line="240" w:lineRule="auto"/>
        <w:ind w:leftChars="0" w:firstLineChars="0"/>
        <w:jc w:val="both"/>
        <w:textAlignment w:val="auto"/>
        <w:outlineLvl w:val="9"/>
        <w:rPr>
          <w:position w:val="0"/>
        </w:rPr>
      </w:pPr>
      <w:r w:rsidRPr="000C3B57">
        <w:rPr>
          <w:position w:val="0"/>
        </w:rPr>
        <w:t>Eğitim ortamı kursiyerlerin etkin iletişim kurabileceği biçimde düzenlenecektir.</w:t>
      </w:r>
    </w:p>
    <w:p w:rsidR="00A062A5" w:rsidRPr="000C3B57" w:rsidRDefault="005C6BDE" w:rsidP="00AB27B7">
      <w:pPr>
        <w:numPr>
          <w:ilvl w:val="0"/>
          <w:numId w:val="15"/>
        </w:numPr>
        <w:suppressAutoHyphens w:val="0"/>
        <w:spacing w:line="240" w:lineRule="auto"/>
        <w:ind w:leftChars="0" w:firstLineChars="0"/>
        <w:jc w:val="both"/>
        <w:textAlignment w:val="auto"/>
        <w:outlineLvl w:val="9"/>
        <w:rPr>
          <w:position w:val="0"/>
        </w:rPr>
      </w:pPr>
      <w:r w:rsidRPr="000C3B57">
        <w:rPr>
          <w:position w:val="0"/>
        </w:rPr>
        <w:t>Kursiyer sayısı dikkate alınarak ortamda gerekli ışık ve ses düzeni sağlanacaktır.</w:t>
      </w:r>
    </w:p>
    <w:p w:rsidR="00736E6B" w:rsidRPr="000C3B57" w:rsidRDefault="005C6BDE" w:rsidP="00AB27B7">
      <w:pPr>
        <w:numPr>
          <w:ilvl w:val="0"/>
          <w:numId w:val="15"/>
        </w:numPr>
        <w:suppressAutoHyphens w:val="0"/>
        <w:spacing w:line="240" w:lineRule="auto"/>
        <w:ind w:leftChars="0" w:firstLineChars="0"/>
        <w:jc w:val="both"/>
        <w:textAlignment w:val="auto"/>
        <w:outlineLvl w:val="9"/>
        <w:rPr>
          <w:position w:val="0"/>
        </w:rPr>
      </w:pPr>
      <w:r w:rsidRPr="000C3B57">
        <w:rPr>
          <w:position w:val="0"/>
        </w:rPr>
        <w:t>Eğitim içerikleri uygun materyallerle desteklenecektir.</w:t>
      </w:r>
    </w:p>
    <w:p w:rsidR="00736E6B" w:rsidRPr="00C22AB7" w:rsidRDefault="00736E6B">
      <w:pPr>
        <w:ind w:left="0" w:hanging="2"/>
        <w:jc w:val="both"/>
      </w:pPr>
    </w:p>
    <w:p w:rsidR="00736E6B" w:rsidRDefault="00736E6B">
      <w:pPr>
        <w:ind w:left="0" w:hanging="2"/>
        <w:jc w:val="both"/>
      </w:pPr>
    </w:p>
    <w:p w:rsidR="00AB27B7" w:rsidRDefault="00AB27B7">
      <w:pPr>
        <w:ind w:left="0" w:hanging="2"/>
        <w:jc w:val="both"/>
      </w:pPr>
    </w:p>
    <w:p w:rsidR="00AB27B7" w:rsidRDefault="00AB27B7">
      <w:pPr>
        <w:ind w:left="0" w:hanging="2"/>
        <w:jc w:val="both"/>
      </w:pPr>
    </w:p>
    <w:p w:rsidR="00AB27B7" w:rsidRDefault="00AB27B7">
      <w:pPr>
        <w:ind w:left="0" w:hanging="2"/>
        <w:jc w:val="both"/>
      </w:pPr>
    </w:p>
    <w:p w:rsidR="00AB27B7" w:rsidRDefault="00AB27B7">
      <w:pPr>
        <w:ind w:left="0" w:hanging="2"/>
        <w:jc w:val="both"/>
      </w:pPr>
    </w:p>
    <w:p w:rsidR="00AB27B7" w:rsidRDefault="00AB27B7">
      <w:pPr>
        <w:ind w:left="0" w:hanging="2"/>
        <w:jc w:val="both"/>
      </w:pPr>
    </w:p>
    <w:p w:rsidR="00AB27B7" w:rsidRDefault="00AB27B7">
      <w:pPr>
        <w:ind w:left="0" w:hanging="2"/>
        <w:jc w:val="both"/>
      </w:pPr>
    </w:p>
    <w:p w:rsidR="00AB27B7" w:rsidRDefault="00AB27B7">
      <w:pPr>
        <w:ind w:left="0" w:hanging="2"/>
        <w:jc w:val="both"/>
      </w:pPr>
    </w:p>
    <w:p w:rsidR="00AB27B7" w:rsidRDefault="00AB27B7">
      <w:pPr>
        <w:ind w:left="0" w:hanging="2"/>
        <w:jc w:val="both"/>
      </w:pPr>
    </w:p>
    <w:p w:rsidR="00AB27B7" w:rsidRPr="00C22AB7" w:rsidRDefault="00AB27B7">
      <w:pPr>
        <w:ind w:left="0" w:hanging="2"/>
        <w:jc w:val="both"/>
      </w:pPr>
    </w:p>
    <w:p w:rsidR="00A062A5" w:rsidRPr="005E6E64" w:rsidRDefault="005C6BDE" w:rsidP="005E6E64">
      <w:pPr>
        <w:widowControl w:val="0"/>
        <w:numPr>
          <w:ilvl w:val="0"/>
          <w:numId w:val="2"/>
        </w:numPr>
        <w:suppressAutoHyphens w:val="0"/>
        <w:autoSpaceDE w:val="0"/>
        <w:autoSpaceDN w:val="0"/>
        <w:adjustRightInd w:val="0"/>
        <w:spacing w:line="240" w:lineRule="auto"/>
        <w:ind w:leftChars="0" w:left="284" w:firstLineChars="0" w:hanging="284"/>
        <w:jc w:val="both"/>
        <w:textAlignment w:val="auto"/>
        <w:outlineLvl w:val="9"/>
        <w:rPr>
          <w:rFonts w:eastAsia="Calibri"/>
          <w:b/>
          <w:color w:val="000000"/>
          <w:position w:val="0"/>
        </w:rPr>
      </w:pPr>
      <w:r w:rsidRPr="005E6E64">
        <w:rPr>
          <w:rFonts w:eastAsia="Calibri"/>
          <w:b/>
          <w:color w:val="000000"/>
          <w:position w:val="0"/>
        </w:rPr>
        <w:lastRenderedPageBreak/>
        <w:t>ETKİNLİĞİN İÇERİĞİ</w:t>
      </w:r>
    </w:p>
    <w:p w:rsidR="00A062A5" w:rsidRPr="00C22AB7" w:rsidRDefault="00A062A5" w:rsidP="000764A0">
      <w:pPr>
        <w:ind w:leftChars="0" w:left="0" w:firstLineChars="0" w:firstLine="0"/>
      </w:pPr>
    </w:p>
    <w:tbl>
      <w:tblPr>
        <w:tblStyle w:val="a2"/>
        <w:tblW w:w="9704" w:type="dxa"/>
        <w:tblInd w:w="-70" w:type="dxa"/>
        <w:tblLayout w:type="fixed"/>
        <w:tblLook w:val="0000" w:firstRow="0" w:lastRow="0" w:firstColumn="0" w:lastColumn="0" w:noHBand="0" w:noVBand="0"/>
      </w:tblPr>
      <w:tblGrid>
        <w:gridCol w:w="8003"/>
        <w:gridCol w:w="1701"/>
      </w:tblGrid>
      <w:tr w:rsidR="000764A0" w:rsidRPr="00C22AB7" w:rsidTr="000C3B57">
        <w:trPr>
          <w:cantSplit/>
          <w:trHeight w:val="413"/>
        </w:trPr>
        <w:tc>
          <w:tcPr>
            <w:tcW w:w="8003" w:type="dxa"/>
            <w:tcBorders>
              <w:top w:val="single" w:sz="4" w:space="0" w:color="000000"/>
              <w:left w:val="single" w:sz="4" w:space="0" w:color="000000"/>
              <w:bottom w:val="single" w:sz="6" w:space="0" w:color="000000"/>
              <w:right w:val="single" w:sz="6" w:space="0" w:color="000000"/>
            </w:tcBorders>
            <w:vAlign w:val="center"/>
          </w:tcPr>
          <w:p w:rsidR="000764A0" w:rsidRPr="00C22AB7" w:rsidRDefault="000764A0">
            <w:pPr>
              <w:ind w:left="0" w:hanging="2"/>
            </w:pPr>
            <w:r w:rsidRPr="00C22AB7">
              <w:rPr>
                <w:b/>
              </w:rPr>
              <w:t>Konular</w:t>
            </w:r>
          </w:p>
        </w:tc>
        <w:tc>
          <w:tcPr>
            <w:tcW w:w="1701" w:type="dxa"/>
            <w:tcBorders>
              <w:top w:val="single" w:sz="6" w:space="0" w:color="000000"/>
              <w:left w:val="single" w:sz="6" w:space="0" w:color="000000"/>
              <w:bottom w:val="single" w:sz="6" w:space="0" w:color="000000"/>
              <w:right w:val="single" w:sz="6" w:space="0" w:color="000000"/>
            </w:tcBorders>
            <w:vAlign w:val="center"/>
          </w:tcPr>
          <w:p w:rsidR="000764A0" w:rsidRPr="000C3B57" w:rsidRDefault="000764A0" w:rsidP="000C3B57">
            <w:pPr>
              <w:ind w:left="0" w:hanging="2"/>
              <w:jc w:val="center"/>
              <w:rPr>
                <w:b/>
              </w:rPr>
            </w:pPr>
            <w:r w:rsidRPr="00C22AB7">
              <w:rPr>
                <w:b/>
              </w:rPr>
              <w:t>S</w:t>
            </w:r>
            <w:r w:rsidR="000C3B57">
              <w:rPr>
                <w:b/>
              </w:rPr>
              <w:t xml:space="preserve">üre </w:t>
            </w:r>
            <w:r w:rsidRPr="00C22AB7">
              <w:rPr>
                <w:b/>
              </w:rPr>
              <w:t>(Saat)</w:t>
            </w:r>
          </w:p>
        </w:tc>
      </w:tr>
      <w:tr w:rsidR="000764A0" w:rsidRPr="00C22AB7" w:rsidTr="000C3B57">
        <w:trPr>
          <w:trHeight w:val="1682"/>
        </w:trPr>
        <w:tc>
          <w:tcPr>
            <w:tcW w:w="8003" w:type="dxa"/>
            <w:tcBorders>
              <w:top w:val="single" w:sz="6" w:space="0" w:color="000000"/>
              <w:left w:val="single" w:sz="6" w:space="0" w:color="000000"/>
              <w:bottom w:val="single" w:sz="6" w:space="0" w:color="000000"/>
              <w:right w:val="single" w:sz="6" w:space="0" w:color="000000"/>
            </w:tcBorders>
          </w:tcPr>
          <w:p w:rsidR="000764A0" w:rsidRPr="00C22AB7" w:rsidRDefault="000764A0" w:rsidP="00EA701A">
            <w:pPr>
              <w:pStyle w:val="ListeParagraf"/>
              <w:suppressAutoHyphens w:val="0"/>
              <w:spacing w:line="240" w:lineRule="auto"/>
              <w:ind w:leftChars="0" w:left="34" w:right="28" w:firstLineChars="0" w:firstLine="0"/>
              <w:contextualSpacing w:val="0"/>
              <w:textAlignment w:val="auto"/>
              <w:outlineLvl w:val="9"/>
              <w:rPr>
                <w:color w:val="000000"/>
                <w:position w:val="0"/>
                <w:sz w:val="24"/>
              </w:rPr>
            </w:pPr>
            <w:r w:rsidRPr="00C22AB7">
              <w:rPr>
                <w:b/>
                <w:color w:val="000000"/>
                <w:position w:val="0"/>
                <w:sz w:val="24"/>
              </w:rPr>
              <w:t xml:space="preserve">Elektropnömatik Sistemlere Giriş </w:t>
            </w:r>
          </w:p>
          <w:p w:rsidR="000764A0" w:rsidRPr="00C22AB7" w:rsidRDefault="000764A0" w:rsidP="00AB27B7">
            <w:pPr>
              <w:pStyle w:val="ListeParagraf"/>
              <w:numPr>
                <w:ilvl w:val="0"/>
                <w:numId w:val="16"/>
              </w:numPr>
              <w:suppressAutoHyphens w:val="0"/>
              <w:spacing w:line="240" w:lineRule="auto"/>
              <w:ind w:leftChars="0" w:right="28" w:firstLineChars="0"/>
              <w:contextualSpacing w:val="0"/>
              <w:textAlignment w:val="auto"/>
              <w:outlineLvl w:val="9"/>
              <w:rPr>
                <w:color w:val="000000"/>
                <w:position w:val="0"/>
                <w:sz w:val="24"/>
              </w:rPr>
            </w:pPr>
            <w:r w:rsidRPr="00C22AB7">
              <w:rPr>
                <w:sz w:val="24"/>
              </w:rPr>
              <w:t>T</w:t>
            </w:r>
            <w:r w:rsidRPr="00C22AB7">
              <w:rPr>
                <w:color w:val="000000"/>
                <w:position w:val="0"/>
                <w:sz w:val="24"/>
              </w:rPr>
              <w:t xml:space="preserve">anımı ve Önemi </w:t>
            </w:r>
          </w:p>
          <w:p w:rsidR="000764A0" w:rsidRPr="00C22AB7" w:rsidRDefault="000764A0" w:rsidP="00AB27B7">
            <w:pPr>
              <w:pStyle w:val="ListeParagraf"/>
              <w:numPr>
                <w:ilvl w:val="0"/>
                <w:numId w:val="16"/>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Kullanıldığı Yerler</w:t>
            </w:r>
          </w:p>
          <w:p w:rsidR="000764A0" w:rsidRPr="00C22AB7" w:rsidRDefault="000764A0" w:rsidP="00AB27B7">
            <w:pPr>
              <w:pStyle w:val="ListeParagraf"/>
              <w:numPr>
                <w:ilvl w:val="0"/>
                <w:numId w:val="16"/>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Diğer Sistemlerle Karşılaştırılması</w:t>
            </w:r>
          </w:p>
          <w:p w:rsidR="000764A0" w:rsidRPr="00C22AB7" w:rsidRDefault="000764A0" w:rsidP="00AB27B7">
            <w:pPr>
              <w:pStyle w:val="ListeParagraf"/>
              <w:numPr>
                <w:ilvl w:val="0"/>
                <w:numId w:val="16"/>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 xml:space="preserve">Pnömatik Sistemlerin Avantajları, Dezavantajları </w:t>
            </w:r>
          </w:p>
          <w:p w:rsidR="000764A0" w:rsidRPr="00C22AB7" w:rsidRDefault="000764A0" w:rsidP="00AB27B7">
            <w:pPr>
              <w:pStyle w:val="ListeParagraf"/>
              <w:numPr>
                <w:ilvl w:val="0"/>
                <w:numId w:val="16"/>
              </w:numPr>
              <w:suppressAutoHyphens w:val="0"/>
              <w:spacing w:line="240" w:lineRule="auto"/>
              <w:ind w:leftChars="0" w:right="28" w:firstLineChars="0"/>
              <w:contextualSpacing w:val="0"/>
              <w:textAlignment w:val="auto"/>
              <w:outlineLvl w:val="9"/>
              <w:rPr>
                <w:sz w:val="24"/>
              </w:rPr>
            </w:pPr>
            <w:r w:rsidRPr="00C22AB7">
              <w:rPr>
                <w:color w:val="000000"/>
                <w:position w:val="0"/>
                <w:sz w:val="24"/>
              </w:rPr>
              <w:t>Havanın Hazırlanması ve Sistem Yanına Taşınması</w:t>
            </w:r>
          </w:p>
        </w:tc>
        <w:tc>
          <w:tcPr>
            <w:tcW w:w="1701" w:type="dxa"/>
            <w:tcBorders>
              <w:top w:val="single" w:sz="6" w:space="0" w:color="000000"/>
              <w:left w:val="single" w:sz="6" w:space="0" w:color="000000"/>
              <w:bottom w:val="single" w:sz="6" w:space="0" w:color="000000"/>
              <w:right w:val="single" w:sz="4" w:space="0" w:color="000000"/>
            </w:tcBorders>
            <w:vAlign w:val="center"/>
          </w:tcPr>
          <w:p w:rsidR="000764A0" w:rsidRPr="00C22AB7" w:rsidRDefault="000764A0">
            <w:pPr>
              <w:ind w:left="0" w:hanging="2"/>
              <w:jc w:val="center"/>
            </w:pPr>
            <w:r w:rsidRPr="00C22AB7">
              <w:t>2</w:t>
            </w:r>
          </w:p>
        </w:tc>
      </w:tr>
      <w:tr w:rsidR="000764A0" w:rsidRPr="00C22AB7" w:rsidTr="000C3B57">
        <w:tc>
          <w:tcPr>
            <w:tcW w:w="8003" w:type="dxa"/>
            <w:tcBorders>
              <w:top w:val="single" w:sz="6" w:space="0" w:color="000000"/>
              <w:left w:val="single" w:sz="6" w:space="0" w:color="000000"/>
              <w:bottom w:val="single" w:sz="6" w:space="0" w:color="000000"/>
              <w:right w:val="single" w:sz="6" w:space="0" w:color="000000"/>
            </w:tcBorders>
          </w:tcPr>
          <w:p w:rsidR="000764A0" w:rsidRPr="00C22AB7" w:rsidRDefault="000764A0" w:rsidP="000764A0">
            <w:pPr>
              <w:pStyle w:val="ListeParagraf"/>
              <w:suppressAutoHyphens w:val="0"/>
              <w:spacing w:line="240" w:lineRule="auto"/>
              <w:ind w:leftChars="0" w:left="34" w:right="28" w:firstLineChars="0" w:firstLine="0"/>
              <w:contextualSpacing w:val="0"/>
              <w:textAlignment w:val="auto"/>
              <w:outlineLvl w:val="9"/>
              <w:rPr>
                <w:b/>
                <w:color w:val="000000"/>
                <w:position w:val="0"/>
                <w:sz w:val="24"/>
              </w:rPr>
            </w:pPr>
            <w:r w:rsidRPr="00C22AB7">
              <w:rPr>
                <w:b/>
                <w:color w:val="000000"/>
                <w:position w:val="0"/>
                <w:sz w:val="24"/>
              </w:rPr>
              <w:t>Elektropnömatik Devre Elemanlarını Tanıma ve Seçimini Yapma</w:t>
            </w:r>
          </w:p>
          <w:p w:rsidR="000764A0" w:rsidRPr="00C22AB7" w:rsidRDefault="000764A0" w:rsidP="00AB27B7">
            <w:pPr>
              <w:pStyle w:val="ListeParagraf"/>
              <w:numPr>
                <w:ilvl w:val="0"/>
                <w:numId w:val="17"/>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Elektropnömatik Devre Elemanlarının, Sembolleri, Yapısı ve Çalışma Özellikleri</w:t>
            </w:r>
          </w:p>
          <w:p w:rsidR="000764A0" w:rsidRPr="00C22AB7" w:rsidRDefault="000764A0" w:rsidP="00AB27B7">
            <w:pPr>
              <w:pStyle w:val="ListeParagraf"/>
              <w:numPr>
                <w:ilvl w:val="0"/>
                <w:numId w:val="17"/>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Selenoid Valfler</w:t>
            </w:r>
          </w:p>
          <w:p w:rsidR="000764A0" w:rsidRPr="00C22AB7" w:rsidRDefault="000764A0" w:rsidP="00AB27B7">
            <w:pPr>
              <w:pStyle w:val="ListeParagraf"/>
              <w:numPr>
                <w:ilvl w:val="0"/>
                <w:numId w:val="17"/>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Elektrikli Anahtarlama Sembolleri</w:t>
            </w:r>
          </w:p>
          <w:p w:rsidR="000764A0" w:rsidRPr="00C22AB7" w:rsidRDefault="000764A0" w:rsidP="00AB27B7">
            <w:pPr>
              <w:pStyle w:val="ListeParagraf"/>
              <w:numPr>
                <w:ilvl w:val="0"/>
                <w:numId w:val="17"/>
              </w:numPr>
              <w:suppressAutoHyphens w:val="0"/>
              <w:spacing w:line="240" w:lineRule="auto"/>
              <w:ind w:leftChars="0" w:right="28" w:firstLineChars="0"/>
              <w:contextualSpacing w:val="0"/>
              <w:textAlignment w:val="auto"/>
              <w:outlineLvl w:val="9"/>
              <w:rPr>
                <w:sz w:val="24"/>
              </w:rPr>
            </w:pPr>
            <w:r w:rsidRPr="00C22AB7">
              <w:rPr>
                <w:color w:val="000000"/>
                <w:position w:val="0"/>
                <w:sz w:val="24"/>
              </w:rPr>
              <w:t>Elektrik Kumanda Şeması Çizimi</w:t>
            </w:r>
          </w:p>
        </w:tc>
        <w:tc>
          <w:tcPr>
            <w:tcW w:w="1701" w:type="dxa"/>
            <w:tcBorders>
              <w:top w:val="single" w:sz="6" w:space="0" w:color="000000"/>
              <w:left w:val="single" w:sz="6" w:space="0" w:color="000000"/>
              <w:bottom w:val="single" w:sz="6" w:space="0" w:color="000000"/>
              <w:right w:val="single" w:sz="6" w:space="0" w:color="000000"/>
            </w:tcBorders>
            <w:vAlign w:val="center"/>
          </w:tcPr>
          <w:p w:rsidR="000764A0" w:rsidRPr="00C22AB7" w:rsidRDefault="000764A0">
            <w:pPr>
              <w:ind w:left="0" w:hanging="2"/>
              <w:jc w:val="center"/>
            </w:pPr>
            <w:r w:rsidRPr="00C22AB7">
              <w:t>6</w:t>
            </w:r>
          </w:p>
        </w:tc>
      </w:tr>
      <w:tr w:rsidR="000764A0" w:rsidRPr="00C22AB7" w:rsidTr="000C3B57">
        <w:trPr>
          <w:trHeight w:val="1119"/>
        </w:trPr>
        <w:tc>
          <w:tcPr>
            <w:tcW w:w="8003" w:type="dxa"/>
            <w:tcBorders>
              <w:top w:val="single" w:sz="6" w:space="0" w:color="000000"/>
              <w:left w:val="single" w:sz="6" w:space="0" w:color="000000"/>
              <w:bottom w:val="single" w:sz="6" w:space="0" w:color="000000"/>
              <w:right w:val="single" w:sz="6" w:space="0" w:color="000000"/>
            </w:tcBorders>
          </w:tcPr>
          <w:p w:rsidR="000764A0" w:rsidRPr="00C22AB7" w:rsidRDefault="000764A0" w:rsidP="000764A0">
            <w:pPr>
              <w:pStyle w:val="ListeParagraf"/>
              <w:suppressAutoHyphens w:val="0"/>
              <w:spacing w:line="240" w:lineRule="auto"/>
              <w:ind w:leftChars="0" w:left="34" w:right="28" w:firstLineChars="0" w:firstLine="0"/>
              <w:contextualSpacing w:val="0"/>
              <w:textAlignment w:val="auto"/>
              <w:outlineLvl w:val="9"/>
              <w:rPr>
                <w:b/>
                <w:color w:val="000000"/>
                <w:position w:val="0"/>
                <w:sz w:val="24"/>
              </w:rPr>
            </w:pPr>
            <w:r w:rsidRPr="00C22AB7">
              <w:rPr>
                <w:b/>
                <w:color w:val="000000"/>
                <w:position w:val="0"/>
                <w:sz w:val="24"/>
              </w:rPr>
              <w:t>Elektropnömatik Sistem Kurma ve Çalıştırma</w:t>
            </w:r>
          </w:p>
          <w:p w:rsidR="000764A0" w:rsidRPr="00C22AB7" w:rsidRDefault="000764A0" w:rsidP="00AB27B7">
            <w:pPr>
              <w:pStyle w:val="ListeParagraf"/>
              <w:numPr>
                <w:ilvl w:val="0"/>
                <w:numId w:val="18"/>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Tek Etkili Bir Silindirin Doğrudan ve Dolaylı İleri Geri Hareketinin Sağlanması</w:t>
            </w:r>
          </w:p>
          <w:p w:rsidR="000764A0" w:rsidRPr="00C22AB7" w:rsidRDefault="000764A0" w:rsidP="00AB27B7">
            <w:pPr>
              <w:pStyle w:val="ListeParagraf"/>
              <w:numPr>
                <w:ilvl w:val="0"/>
                <w:numId w:val="18"/>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Çift Etkili Bir Silindirin Doğrudan ve Dolaylı İleri Geri Hareketinin Sağlanması</w:t>
            </w:r>
          </w:p>
          <w:p w:rsidR="000764A0" w:rsidRPr="00C22AB7" w:rsidRDefault="000764A0" w:rsidP="00AB27B7">
            <w:pPr>
              <w:pStyle w:val="ListeParagraf"/>
              <w:numPr>
                <w:ilvl w:val="0"/>
                <w:numId w:val="18"/>
              </w:numPr>
              <w:suppressAutoHyphens w:val="0"/>
              <w:spacing w:line="240" w:lineRule="auto"/>
              <w:ind w:leftChars="0" w:right="28" w:firstLineChars="0"/>
              <w:contextualSpacing w:val="0"/>
              <w:textAlignment w:val="auto"/>
              <w:outlineLvl w:val="9"/>
              <w:rPr>
                <w:sz w:val="24"/>
              </w:rPr>
            </w:pPr>
            <w:r w:rsidRPr="00C22AB7">
              <w:rPr>
                <w:color w:val="000000"/>
                <w:position w:val="0"/>
                <w:sz w:val="24"/>
              </w:rPr>
              <w:t>Elektro Pnömatik Devrelerde“Ve”,“Veya”,“Değil” Valfi Uygulamaları</w:t>
            </w:r>
            <w:r w:rsidRPr="00C22AB7">
              <w:rPr>
                <w:sz w:val="24"/>
              </w:rPr>
              <w:t xml:space="preserve"> </w:t>
            </w:r>
          </w:p>
        </w:tc>
        <w:tc>
          <w:tcPr>
            <w:tcW w:w="1701" w:type="dxa"/>
            <w:tcBorders>
              <w:top w:val="single" w:sz="6" w:space="0" w:color="000000"/>
              <w:left w:val="single" w:sz="6" w:space="0" w:color="000000"/>
              <w:bottom w:val="single" w:sz="6" w:space="0" w:color="000000"/>
              <w:right w:val="single" w:sz="6" w:space="0" w:color="000000"/>
            </w:tcBorders>
            <w:vAlign w:val="center"/>
          </w:tcPr>
          <w:p w:rsidR="000764A0" w:rsidRPr="00C22AB7" w:rsidRDefault="000764A0">
            <w:pPr>
              <w:ind w:left="0" w:hanging="2"/>
              <w:jc w:val="center"/>
            </w:pPr>
            <w:r w:rsidRPr="00C22AB7">
              <w:t>8</w:t>
            </w:r>
          </w:p>
        </w:tc>
      </w:tr>
      <w:tr w:rsidR="000764A0" w:rsidRPr="00C22AB7" w:rsidTr="000C3B57">
        <w:trPr>
          <w:trHeight w:val="3669"/>
        </w:trPr>
        <w:tc>
          <w:tcPr>
            <w:tcW w:w="8003" w:type="dxa"/>
            <w:tcBorders>
              <w:top w:val="single" w:sz="6" w:space="0" w:color="000000"/>
              <w:left w:val="single" w:sz="6" w:space="0" w:color="000000"/>
              <w:bottom w:val="single" w:sz="6" w:space="0" w:color="000000"/>
              <w:right w:val="single" w:sz="6" w:space="0" w:color="000000"/>
            </w:tcBorders>
          </w:tcPr>
          <w:p w:rsidR="000764A0" w:rsidRPr="00C22AB7" w:rsidRDefault="000764A0" w:rsidP="000764A0">
            <w:pPr>
              <w:pStyle w:val="ListeParagraf"/>
              <w:suppressAutoHyphens w:val="0"/>
              <w:spacing w:line="240" w:lineRule="auto"/>
              <w:ind w:leftChars="0" w:left="34" w:right="28" w:firstLineChars="0" w:firstLine="0"/>
              <w:contextualSpacing w:val="0"/>
              <w:textAlignment w:val="auto"/>
              <w:outlineLvl w:val="9"/>
              <w:rPr>
                <w:b/>
                <w:color w:val="000000"/>
                <w:position w:val="0"/>
                <w:sz w:val="24"/>
              </w:rPr>
            </w:pPr>
            <w:r w:rsidRPr="00C22AB7">
              <w:rPr>
                <w:b/>
                <w:color w:val="000000"/>
                <w:position w:val="0"/>
                <w:sz w:val="24"/>
              </w:rPr>
              <w:t>Elektropnömatik Devrelerin Bilgisayarla Simülasyonu ile Birlikte Devre Uygulamaları</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Simülasyon Programının Tanıtımı</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Elektropnömatik Devrelerde Sınır Anahtarı Kullanılarak Devre Tasarlama</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Temassız Algılayıcılar ile Devre Uygulamaları</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Zaman Röleli Devre Uygulamaları</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Birden Fazla Silindirin Kumanda Uygulamaları</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 xml:space="preserve">Sinyal Çakışmalarının Tespiti </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 xml:space="preserve">Sıralayıcı ile Devre Uygulamaları </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Hafızada Tutan Sıralayıcılarla Oluşturulan Devre Uygulamaları</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Geri Dönüş Yaylı Valf Kullanan Acil Durdurma Fonksiyonunu Açıklamak</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 xml:space="preserve">Acil Durdurma Koşulları </w:t>
            </w:r>
          </w:p>
          <w:p w:rsidR="000764A0" w:rsidRPr="00C22AB7" w:rsidRDefault="000764A0" w:rsidP="00AB27B7">
            <w:pPr>
              <w:pStyle w:val="ListeParagraf"/>
              <w:numPr>
                <w:ilvl w:val="0"/>
                <w:numId w:val="19"/>
              </w:numPr>
              <w:suppressAutoHyphens w:val="0"/>
              <w:spacing w:line="240" w:lineRule="auto"/>
              <w:ind w:leftChars="0" w:right="28" w:firstLineChars="0"/>
              <w:contextualSpacing w:val="0"/>
              <w:textAlignment w:val="auto"/>
              <w:outlineLvl w:val="9"/>
              <w:rPr>
                <w:color w:val="000000"/>
                <w:position w:val="0"/>
                <w:sz w:val="24"/>
              </w:rPr>
            </w:pPr>
            <w:r w:rsidRPr="00C22AB7">
              <w:rPr>
                <w:color w:val="000000"/>
                <w:position w:val="0"/>
                <w:sz w:val="24"/>
              </w:rPr>
              <w:t>Özel Koşullar Altında Acil Kapatma Fonksiyonu</w:t>
            </w:r>
          </w:p>
        </w:tc>
        <w:tc>
          <w:tcPr>
            <w:tcW w:w="1701" w:type="dxa"/>
            <w:tcBorders>
              <w:top w:val="single" w:sz="6" w:space="0" w:color="000000"/>
              <w:left w:val="single" w:sz="6" w:space="0" w:color="000000"/>
              <w:bottom w:val="single" w:sz="6" w:space="0" w:color="000000"/>
              <w:right w:val="single" w:sz="6" w:space="0" w:color="000000"/>
            </w:tcBorders>
            <w:vAlign w:val="center"/>
          </w:tcPr>
          <w:p w:rsidR="000764A0" w:rsidRPr="00C22AB7" w:rsidRDefault="000764A0">
            <w:pPr>
              <w:ind w:left="0" w:hanging="2"/>
              <w:jc w:val="center"/>
            </w:pPr>
            <w:r w:rsidRPr="00C22AB7">
              <w:t>16</w:t>
            </w:r>
          </w:p>
        </w:tc>
      </w:tr>
      <w:tr w:rsidR="000764A0" w:rsidRPr="00C22AB7" w:rsidTr="000C3B57">
        <w:trPr>
          <w:trHeight w:val="351"/>
        </w:trPr>
        <w:tc>
          <w:tcPr>
            <w:tcW w:w="8003" w:type="dxa"/>
            <w:tcBorders>
              <w:top w:val="single" w:sz="6" w:space="0" w:color="000000"/>
              <w:left w:val="single" w:sz="6" w:space="0" w:color="000000"/>
              <w:bottom w:val="single" w:sz="6" w:space="0" w:color="000000"/>
              <w:right w:val="single" w:sz="6" w:space="0" w:color="000000"/>
            </w:tcBorders>
          </w:tcPr>
          <w:p w:rsidR="000764A0" w:rsidRPr="00C22AB7" w:rsidRDefault="000764A0" w:rsidP="000764A0">
            <w:pPr>
              <w:pStyle w:val="ListeParagraf"/>
              <w:pBdr>
                <w:top w:val="nil"/>
                <w:left w:val="nil"/>
                <w:bottom w:val="nil"/>
                <w:right w:val="nil"/>
                <w:between w:val="nil"/>
              </w:pBdr>
              <w:suppressAutoHyphens w:val="0"/>
              <w:spacing w:line="240" w:lineRule="auto"/>
              <w:ind w:leftChars="0" w:left="34" w:right="28" w:firstLineChars="0" w:firstLine="0"/>
              <w:contextualSpacing w:val="0"/>
              <w:textAlignment w:val="auto"/>
              <w:outlineLvl w:val="9"/>
              <w:rPr>
                <w:b/>
                <w:sz w:val="24"/>
              </w:rPr>
            </w:pPr>
            <w:r w:rsidRPr="00C22AB7">
              <w:rPr>
                <w:b/>
                <w:color w:val="000000"/>
                <w:position w:val="0"/>
                <w:sz w:val="24"/>
              </w:rPr>
              <w:t>Kompleks Elektropnömatik Devrelerde Sorun Giderme</w:t>
            </w:r>
          </w:p>
        </w:tc>
        <w:tc>
          <w:tcPr>
            <w:tcW w:w="1701" w:type="dxa"/>
            <w:tcBorders>
              <w:top w:val="single" w:sz="6" w:space="0" w:color="000000"/>
              <w:left w:val="single" w:sz="6" w:space="0" w:color="000000"/>
              <w:bottom w:val="single" w:sz="6" w:space="0" w:color="000000"/>
              <w:right w:val="single" w:sz="6" w:space="0" w:color="000000"/>
            </w:tcBorders>
            <w:vAlign w:val="center"/>
          </w:tcPr>
          <w:p w:rsidR="000764A0" w:rsidRPr="00C22AB7" w:rsidRDefault="000764A0">
            <w:pPr>
              <w:ind w:left="0" w:hanging="2"/>
              <w:jc w:val="center"/>
            </w:pPr>
            <w:r w:rsidRPr="00C22AB7">
              <w:t>6</w:t>
            </w:r>
          </w:p>
        </w:tc>
      </w:tr>
      <w:tr w:rsidR="000764A0" w:rsidRPr="00C22AB7" w:rsidTr="000C3B57">
        <w:trPr>
          <w:trHeight w:val="348"/>
        </w:trPr>
        <w:tc>
          <w:tcPr>
            <w:tcW w:w="8003" w:type="dxa"/>
            <w:tcBorders>
              <w:top w:val="single" w:sz="6" w:space="0" w:color="000000"/>
              <w:left w:val="single" w:sz="6" w:space="0" w:color="000000"/>
              <w:bottom w:val="single" w:sz="6" w:space="0" w:color="000000"/>
              <w:right w:val="single" w:sz="6" w:space="0" w:color="000000"/>
            </w:tcBorders>
            <w:vAlign w:val="center"/>
          </w:tcPr>
          <w:p w:rsidR="000764A0" w:rsidRPr="00C22AB7" w:rsidRDefault="000764A0" w:rsidP="000764A0">
            <w:pPr>
              <w:pStyle w:val="ListeParagraf"/>
              <w:suppressAutoHyphens w:val="0"/>
              <w:spacing w:line="240" w:lineRule="auto"/>
              <w:ind w:leftChars="0" w:left="34" w:right="28" w:firstLineChars="0" w:firstLine="0"/>
              <w:contextualSpacing w:val="0"/>
              <w:textAlignment w:val="auto"/>
              <w:outlineLvl w:val="9"/>
              <w:rPr>
                <w:b/>
                <w:sz w:val="24"/>
              </w:rPr>
            </w:pPr>
            <w:r w:rsidRPr="00C22AB7">
              <w:rPr>
                <w:b/>
                <w:color w:val="000000"/>
                <w:position w:val="0"/>
                <w:sz w:val="24"/>
              </w:rPr>
              <w:t>Ölçme ve Değerlendirme</w:t>
            </w:r>
          </w:p>
        </w:tc>
        <w:tc>
          <w:tcPr>
            <w:tcW w:w="1701" w:type="dxa"/>
            <w:tcBorders>
              <w:top w:val="single" w:sz="4" w:space="0" w:color="000000"/>
              <w:bottom w:val="single" w:sz="4" w:space="0" w:color="000000"/>
              <w:right w:val="single" w:sz="4" w:space="0" w:color="000000"/>
            </w:tcBorders>
            <w:vAlign w:val="center"/>
          </w:tcPr>
          <w:p w:rsidR="000764A0" w:rsidRPr="00C22AB7" w:rsidRDefault="000764A0">
            <w:pPr>
              <w:ind w:left="0" w:hanging="2"/>
              <w:jc w:val="center"/>
            </w:pPr>
            <w:r w:rsidRPr="00C22AB7">
              <w:t>2</w:t>
            </w:r>
          </w:p>
        </w:tc>
      </w:tr>
      <w:tr w:rsidR="000764A0" w:rsidRPr="00C22AB7" w:rsidTr="000C3B57">
        <w:trPr>
          <w:trHeight w:val="348"/>
        </w:trPr>
        <w:tc>
          <w:tcPr>
            <w:tcW w:w="8003" w:type="dxa"/>
            <w:tcBorders>
              <w:top w:val="single" w:sz="6" w:space="0" w:color="000000"/>
              <w:left w:val="single" w:sz="6" w:space="0" w:color="000000"/>
              <w:bottom w:val="single" w:sz="6" w:space="0" w:color="000000"/>
              <w:right w:val="single" w:sz="6" w:space="0" w:color="000000"/>
            </w:tcBorders>
            <w:vAlign w:val="center"/>
          </w:tcPr>
          <w:p w:rsidR="000764A0" w:rsidRPr="00C22AB7" w:rsidRDefault="000764A0" w:rsidP="000764A0">
            <w:pPr>
              <w:pStyle w:val="ListeParagraf"/>
              <w:suppressAutoHyphens w:val="0"/>
              <w:spacing w:line="240" w:lineRule="auto"/>
              <w:ind w:leftChars="0" w:left="34" w:right="28" w:firstLineChars="0" w:firstLine="0"/>
              <w:contextualSpacing w:val="0"/>
              <w:textAlignment w:val="auto"/>
              <w:outlineLvl w:val="9"/>
              <w:rPr>
                <w:sz w:val="24"/>
              </w:rPr>
            </w:pPr>
            <w:r w:rsidRPr="00C22AB7">
              <w:rPr>
                <w:b/>
                <w:color w:val="000000"/>
                <w:position w:val="0"/>
                <w:sz w:val="24"/>
              </w:rPr>
              <w:t>Toplam</w:t>
            </w:r>
          </w:p>
        </w:tc>
        <w:tc>
          <w:tcPr>
            <w:tcW w:w="1701" w:type="dxa"/>
            <w:tcBorders>
              <w:top w:val="single" w:sz="4" w:space="0" w:color="000000"/>
              <w:bottom w:val="single" w:sz="4" w:space="0" w:color="000000"/>
              <w:right w:val="single" w:sz="4" w:space="0" w:color="000000"/>
            </w:tcBorders>
            <w:vAlign w:val="center"/>
          </w:tcPr>
          <w:p w:rsidR="000764A0" w:rsidRPr="00C22AB7" w:rsidRDefault="000764A0">
            <w:pPr>
              <w:ind w:left="0" w:hanging="2"/>
              <w:jc w:val="center"/>
            </w:pPr>
            <w:r w:rsidRPr="00C22AB7">
              <w:rPr>
                <w:b/>
              </w:rPr>
              <w:t>40</w:t>
            </w:r>
          </w:p>
        </w:tc>
      </w:tr>
    </w:tbl>
    <w:p w:rsidR="00A062A5" w:rsidRDefault="005C6BDE">
      <w:pPr>
        <w:widowControl w:val="0"/>
        <w:ind w:left="0" w:hanging="2"/>
        <w:jc w:val="both"/>
        <w:rPr>
          <w:b/>
        </w:rPr>
      </w:pPr>
      <w:r w:rsidRPr="00C22AB7">
        <w:rPr>
          <w:b/>
        </w:rPr>
        <w:t xml:space="preserve"> </w:t>
      </w:r>
    </w:p>
    <w:p w:rsidR="000C3B57" w:rsidRDefault="000C3B57">
      <w:pPr>
        <w:widowControl w:val="0"/>
        <w:ind w:left="0" w:hanging="2"/>
        <w:jc w:val="both"/>
        <w:rPr>
          <w:b/>
        </w:rPr>
      </w:pPr>
    </w:p>
    <w:p w:rsidR="000C3B57" w:rsidRDefault="000C3B57">
      <w:pPr>
        <w:widowControl w:val="0"/>
        <w:ind w:left="0" w:hanging="2"/>
        <w:jc w:val="both"/>
        <w:rPr>
          <w:b/>
        </w:rPr>
      </w:pPr>
    </w:p>
    <w:p w:rsidR="00AD2C84" w:rsidRDefault="00AD2C84">
      <w:pPr>
        <w:widowControl w:val="0"/>
        <w:ind w:left="0" w:hanging="2"/>
        <w:jc w:val="both"/>
        <w:rPr>
          <w:b/>
        </w:rPr>
      </w:pPr>
    </w:p>
    <w:p w:rsidR="00AD2C84" w:rsidRDefault="00AD2C84">
      <w:pPr>
        <w:widowControl w:val="0"/>
        <w:ind w:left="0" w:hanging="2"/>
        <w:jc w:val="both"/>
        <w:rPr>
          <w:b/>
        </w:rPr>
      </w:pPr>
    </w:p>
    <w:p w:rsidR="00AD2C84" w:rsidRDefault="00AD2C84">
      <w:pPr>
        <w:widowControl w:val="0"/>
        <w:ind w:left="0" w:hanging="2"/>
        <w:jc w:val="both"/>
        <w:rPr>
          <w:b/>
        </w:rPr>
      </w:pPr>
    </w:p>
    <w:p w:rsidR="00AD2C84" w:rsidRDefault="00AD2C84">
      <w:pPr>
        <w:widowControl w:val="0"/>
        <w:ind w:left="0" w:hanging="2"/>
        <w:jc w:val="both"/>
        <w:rPr>
          <w:b/>
        </w:rPr>
      </w:pPr>
    </w:p>
    <w:p w:rsidR="000C3B57" w:rsidRDefault="000C3B57">
      <w:pPr>
        <w:widowControl w:val="0"/>
        <w:ind w:left="0" w:hanging="2"/>
        <w:jc w:val="both"/>
        <w:rPr>
          <w:b/>
        </w:rPr>
      </w:pPr>
    </w:p>
    <w:p w:rsidR="00A062A5" w:rsidRPr="005E6E64" w:rsidRDefault="005C6BDE" w:rsidP="005E6E64">
      <w:pPr>
        <w:widowControl w:val="0"/>
        <w:numPr>
          <w:ilvl w:val="0"/>
          <w:numId w:val="2"/>
        </w:numPr>
        <w:suppressAutoHyphens w:val="0"/>
        <w:autoSpaceDE w:val="0"/>
        <w:autoSpaceDN w:val="0"/>
        <w:adjustRightInd w:val="0"/>
        <w:spacing w:line="240" w:lineRule="auto"/>
        <w:ind w:leftChars="0" w:left="284" w:firstLineChars="0" w:hanging="284"/>
        <w:jc w:val="both"/>
        <w:textAlignment w:val="auto"/>
        <w:outlineLvl w:val="9"/>
        <w:rPr>
          <w:rFonts w:eastAsia="Calibri"/>
          <w:b/>
          <w:color w:val="000000"/>
          <w:position w:val="0"/>
        </w:rPr>
      </w:pPr>
      <w:r w:rsidRPr="005E6E64">
        <w:rPr>
          <w:rFonts w:eastAsia="Calibri"/>
          <w:b/>
          <w:color w:val="000000"/>
          <w:position w:val="0"/>
        </w:rPr>
        <w:lastRenderedPageBreak/>
        <w:t>ÖĞRETİM YÖNTEM TEKNİK VE STRATEJİLERİ</w:t>
      </w:r>
    </w:p>
    <w:p w:rsidR="00736E6B" w:rsidRPr="00C22AB7" w:rsidRDefault="00736E6B">
      <w:pPr>
        <w:ind w:left="0" w:hanging="2"/>
        <w:jc w:val="both"/>
      </w:pPr>
    </w:p>
    <w:p w:rsidR="00736E6B" w:rsidRPr="000C3B57" w:rsidRDefault="00736E6B" w:rsidP="000C3B57">
      <w:pPr>
        <w:numPr>
          <w:ilvl w:val="0"/>
          <w:numId w:val="13"/>
        </w:numPr>
        <w:suppressAutoHyphens w:val="0"/>
        <w:spacing w:line="240" w:lineRule="auto"/>
        <w:ind w:leftChars="0" w:firstLineChars="0"/>
        <w:jc w:val="both"/>
        <w:textDirection w:val="lrTb"/>
        <w:textAlignment w:val="auto"/>
        <w:outlineLvl w:val="9"/>
        <w:rPr>
          <w:rFonts w:eastAsia="Calibri"/>
          <w:position w:val="0"/>
          <w:lang w:eastAsia="en-US"/>
        </w:rPr>
      </w:pPr>
      <w:r w:rsidRPr="000C3B57">
        <w:rPr>
          <w:rFonts w:eastAsia="Calibri"/>
          <w:position w:val="0"/>
          <w:lang w:eastAsia="en-US"/>
        </w:rPr>
        <w:t>Eğitim faaliyeti yüz yüze eğitim yaklaşımıyla yapılacaktır.</w:t>
      </w:r>
    </w:p>
    <w:p w:rsidR="00736E6B" w:rsidRPr="000C3B57" w:rsidRDefault="00736E6B" w:rsidP="000C3B57">
      <w:pPr>
        <w:numPr>
          <w:ilvl w:val="0"/>
          <w:numId w:val="13"/>
        </w:numPr>
        <w:suppressAutoHyphens w:val="0"/>
        <w:spacing w:line="240" w:lineRule="auto"/>
        <w:ind w:leftChars="0" w:firstLineChars="0"/>
        <w:jc w:val="both"/>
        <w:textDirection w:val="lrTb"/>
        <w:textAlignment w:val="auto"/>
        <w:outlineLvl w:val="9"/>
        <w:rPr>
          <w:rFonts w:eastAsia="Calibri"/>
          <w:position w:val="0"/>
          <w:lang w:eastAsia="en-US"/>
        </w:rPr>
      </w:pPr>
      <w:r w:rsidRPr="000C3B57">
        <w:rPr>
          <w:rFonts w:eastAsia="Calibri"/>
          <w:position w:val="0"/>
          <w:lang w:eastAsia="en-US"/>
        </w:rPr>
        <w:t>Programın hedeflerine ulaşmak için; aktif öğrenme yöntem ve teknikleri kullanılacaktır.</w:t>
      </w:r>
    </w:p>
    <w:p w:rsidR="00736E6B" w:rsidRPr="000C3B57" w:rsidRDefault="00736E6B" w:rsidP="000C3B57">
      <w:pPr>
        <w:numPr>
          <w:ilvl w:val="0"/>
          <w:numId w:val="13"/>
        </w:numPr>
        <w:suppressAutoHyphens w:val="0"/>
        <w:spacing w:line="240" w:lineRule="auto"/>
        <w:ind w:leftChars="0" w:firstLineChars="0"/>
        <w:jc w:val="both"/>
        <w:textDirection w:val="lrTb"/>
        <w:textAlignment w:val="auto"/>
        <w:outlineLvl w:val="9"/>
        <w:rPr>
          <w:rFonts w:eastAsia="Calibri"/>
          <w:position w:val="0"/>
          <w:lang w:eastAsia="en-US"/>
        </w:rPr>
      </w:pPr>
      <w:r w:rsidRPr="000C3B57">
        <w:rPr>
          <w:rFonts w:eastAsia="Calibri"/>
          <w:position w:val="0"/>
          <w:lang w:eastAsia="en-US"/>
        </w:rPr>
        <w:t>Kursiyerlere eğitim ile ilgili ders notları elektronik ortamda verilecektir.</w:t>
      </w:r>
    </w:p>
    <w:p w:rsidR="00736E6B" w:rsidRPr="00C22AB7" w:rsidRDefault="00736E6B" w:rsidP="000C3B57">
      <w:pPr>
        <w:ind w:leftChars="0" w:left="0" w:firstLineChars="0" w:firstLine="0"/>
        <w:jc w:val="both"/>
      </w:pPr>
    </w:p>
    <w:p w:rsidR="00A062A5" w:rsidRPr="005E6E64" w:rsidRDefault="005C6BDE" w:rsidP="005E6E64">
      <w:pPr>
        <w:widowControl w:val="0"/>
        <w:numPr>
          <w:ilvl w:val="0"/>
          <w:numId w:val="2"/>
        </w:numPr>
        <w:suppressAutoHyphens w:val="0"/>
        <w:autoSpaceDE w:val="0"/>
        <w:autoSpaceDN w:val="0"/>
        <w:adjustRightInd w:val="0"/>
        <w:spacing w:line="240" w:lineRule="auto"/>
        <w:ind w:leftChars="0" w:left="284" w:firstLineChars="0" w:hanging="284"/>
        <w:jc w:val="both"/>
        <w:textAlignment w:val="auto"/>
        <w:outlineLvl w:val="9"/>
        <w:rPr>
          <w:rFonts w:eastAsia="Calibri"/>
          <w:b/>
          <w:color w:val="000000"/>
          <w:position w:val="0"/>
        </w:rPr>
      </w:pPr>
      <w:r w:rsidRPr="005E6E64">
        <w:rPr>
          <w:rFonts w:eastAsia="Calibri"/>
          <w:b/>
          <w:color w:val="000000"/>
          <w:position w:val="0"/>
        </w:rPr>
        <w:t>ÖLÇME VE DEĞERLENDİRME</w:t>
      </w:r>
    </w:p>
    <w:p w:rsidR="00B333D8" w:rsidRPr="00C22AB7" w:rsidRDefault="00B333D8" w:rsidP="00B333D8">
      <w:pPr>
        <w:ind w:leftChars="0" w:left="0" w:firstLineChars="0" w:firstLine="0"/>
        <w:jc w:val="both"/>
      </w:pPr>
    </w:p>
    <w:p w:rsidR="00B333D8" w:rsidRPr="000C3B57" w:rsidRDefault="00B333D8" w:rsidP="000C3B57">
      <w:pPr>
        <w:numPr>
          <w:ilvl w:val="0"/>
          <w:numId w:val="13"/>
        </w:numPr>
        <w:suppressAutoHyphens w:val="0"/>
        <w:spacing w:line="240" w:lineRule="auto"/>
        <w:ind w:leftChars="0" w:firstLineChars="0"/>
        <w:jc w:val="both"/>
        <w:textAlignment w:val="auto"/>
        <w:outlineLvl w:val="9"/>
        <w:rPr>
          <w:rFonts w:eastAsia="Calibri"/>
          <w:position w:val="0"/>
          <w:lang w:eastAsia="en-US"/>
        </w:rPr>
      </w:pPr>
      <w:r w:rsidRPr="000C3B57">
        <w:rPr>
          <w:rFonts w:eastAsia="Calibri"/>
          <w:position w:val="0"/>
          <w:lang w:eastAsia="en-US"/>
        </w:rPr>
        <w:t>Kursiyerlerin başarısını değerlendirmek amacıyla en az 25 sorudan oluşan ve tüm konuları kapsayan sınav yapılacaktır. 50 ve üzeri not alanlar başarılı sayılacaktır.</w:t>
      </w:r>
    </w:p>
    <w:p w:rsidR="00B333D8" w:rsidRPr="000C3B57" w:rsidRDefault="00B333D8" w:rsidP="000C3B57">
      <w:pPr>
        <w:numPr>
          <w:ilvl w:val="0"/>
          <w:numId w:val="13"/>
        </w:numPr>
        <w:suppressAutoHyphens w:val="0"/>
        <w:spacing w:line="240" w:lineRule="auto"/>
        <w:ind w:leftChars="0" w:firstLineChars="0"/>
        <w:jc w:val="both"/>
        <w:textAlignment w:val="auto"/>
        <w:outlineLvl w:val="9"/>
        <w:rPr>
          <w:rFonts w:eastAsia="Calibri"/>
          <w:position w:val="0"/>
          <w:lang w:eastAsia="en-US"/>
        </w:rPr>
      </w:pPr>
      <w:r w:rsidRPr="000C3B57">
        <w:rPr>
          <w:rFonts w:eastAsia="Calibri"/>
          <w:position w:val="0"/>
          <w:lang w:eastAsia="en-US"/>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B333D8" w:rsidRPr="000C3B57" w:rsidRDefault="00B333D8" w:rsidP="000C3B57">
      <w:pPr>
        <w:numPr>
          <w:ilvl w:val="0"/>
          <w:numId w:val="13"/>
        </w:numPr>
        <w:suppressAutoHyphens w:val="0"/>
        <w:spacing w:line="240" w:lineRule="auto"/>
        <w:ind w:leftChars="0" w:firstLineChars="0"/>
        <w:jc w:val="both"/>
        <w:textDirection w:val="lrTb"/>
        <w:textAlignment w:val="auto"/>
        <w:outlineLvl w:val="9"/>
        <w:rPr>
          <w:rFonts w:eastAsia="Calibri"/>
          <w:position w:val="0"/>
          <w:lang w:eastAsia="en-US"/>
        </w:rPr>
      </w:pPr>
      <w:r w:rsidRPr="000C3B57">
        <w:rPr>
          <w:rFonts w:eastAsia="Calibri"/>
          <w:position w:val="0"/>
          <w:lang w:eastAsia="en-US"/>
        </w:rPr>
        <w:t>Başarılı olanlara “Kurs Belgesi” (e-sertifika) verilecektir.</w:t>
      </w:r>
    </w:p>
    <w:p w:rsidR="00B333D8" w:rsidRPr="00C22AB7" w:rsidRDefault="00B333D8" w:rsidP="00B333D8">
      <w:pPr>
        <w:ind w:leftChars="0" w:left="0" w:firstLineChars="0" w:firstLine="0"/>
        <w:jc w:val="both"/>
      </w:pPr>
    </w:p>
    <w:sectPr w:rsidR="00B333D8" w:rsidRPr="00C22AB7" w:rsidSect="00C22AB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9D3" w:rsidRDefault="008949D3" w:rsidP="000E4676">
      <w:pPr>
        <w:spacing w:line="240" w:lineRule="auto"/>
        <w:ind w:left="0" w:hanging="2"/>
      </w:pPr>
      <w:r>
        <w:separator/>
      </w:r>
    </w:p>
  </w:endnote>
  <w:endnote w:type="continuationSeparator" w:id="0">
    <w:p w:rsidR="008949D3" w:rsidRDefault="008949D3" w:rsidP="000E467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676" w:rsidRDefault="000E4676">
    <w:pPr>
      <w:pStyle w:val="Altbilgi"/>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7351065"/>
      <w:docPartObj>
        <w:docPartGallery w:val="Page Numbers (Bottom of Page)"/>
        <w:docPartUnique/>
      </w:docPartObj>
    </w:sdtPr>
    <w:sdtEndPr/>
    <w:sdtContent>
      <w:p w:rsidR="00670ACB" w:rsidRDefault="00670ACB">
        <w:pPr>
          <w:pStyle w:val="Altbilgi"/>
          <w:ind w:left="0" w:hanging="2"/>
          <w:jc w:val="center"/>
        </w:pPr>
        <w:r>
          <w:fldChar w:fldCharType="begin"/>
        </w:r>
        <w:r>
          <w:instrText>PAGE   \* MERGEFORMAT</w:instrText>
        </w:r>
        <w:r>
          <w:fldChar w:fldCharType="separate"/>
        </w:r>
        <w:r w:rsidR="00CE7280">
          <w:rPr>
            <w:noProof/>
          </w:rPr>
          <w:t>1</w:t>
        </w:r>
        <w:r>
          <w:fldChar w:fldCharType="end"/>
        </w:r>
      </w:p>
    </w:sdtContent>
  </w:sdt>
  <w:p w:rsidR="000E4676" w:rsidRDefault="000E4676" w:rsidP="000E4676">
    <w:pPr>
      <w:pStyle w:val="Altbilgi"/>
      <w:ind w:left="0" w:hanging="2"/>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676" w:rsidRDefault="000E4676">
    <w:pPr>
      <w:pStyle w:val="Altbilgi"/>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9D3" w:rsidRDefault="008949D3" w:rsidP="000E4676">
      <w:pPr>
        <w:spacing w:line="240" w:lineRule="auto"/>
        <w:ind w:left="0" w:hanging="2"/>
      </w:pPr>
      <w:r>
        <w:separator/>
      </w:r>
    </w:p>
  </w:footnote>
  <w:footnote w:type="continuationSeparator" w:id="0">
    <w:p w:rsidR="008949D3" w:rsidRDefault="008949D3" w:rsidP="000E467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676" w:rsidRDefault="000E4676">
    <w:pPr>
      <w:pStyle w:val="stbilgi"/>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676" w:rsidRDefault="000E4676">
    <w:pPr>
      <w:pStyle w:val="stbilgi"/>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676" w:rsidRDefault="000E4676">
    <w:pPr>
      <w:pStyle w:val="stbilgi"/>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105F"/>
    <w:multiLevelType w:val="hybridMultilevel"/>
    <w:tmpl w:val="8D6A8F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113530"/>
    <w:multiLevelType w:val="multilevel"/>
    <w:tmpl w:val="3F4C9F1A"/>
    <w:lvl w:ilvl="0">
      <w:start w:val="1"/>
      <w:numFmt w:val="bullet"/>
      <w:lvlText w:val="●"/>
      <w:lvlJc w:val="left"/>
      <w:pPr>
        <w:ind w:left="502" w:hanging="360"/>
      </w:pPr>
      <w:rPr>
        <w:rFonts w:ascii="Noto Sans" w:eastAsia="Noto Sans" w:hAnsi="Noto Sans" w:cs="Noto Sans"/>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w:eastAsia="Noto Sans" w:hAnsi="Noto Sans" w:cs="Noto Sans"/>
        <w:vertAlign w:val="baseline"/>
      </w:rPr>
    </w:lvl>
    <w:lvl w:ilvl="3">
      <w:start w:val="1"/>
      <w:numFmt w:val="bullet"/>
      <w:lvlText w:val="●"/>
      <w:lvlJc w:val="left"/>
      <w:pPr>
        <w:ind w:left="3306" w:hanging="360"/>
      </w:pPr>
      <w:rPr>
        <w:rFonts w:ascii="Noto Sans" w:eastAsia="Noto Sans" w:hAnsi="Noto Sans" w:cs="Noto San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w:eastAsia="Noto Sans" w:hAnsi="Noto Sans" w:cs="Noto Sans"/>
        <w:vertAlign w:val="baseline"/>
      </w:rPr>
    </w:lvl>
    <w:lvl w:ilvl="6">
      <w:start w:val="1"/>
      <w:numFmt w:val="bullet"/>
      <w:lvlText w:val="●"/>
      <w:lvlJc w:val="left"/>
      <w:pPr>
        <w:ind w:left="5466" w:hanging="360"/>
      </w:pPr>
      <w:rPr>
        <w:rFonts w:ascii="Noto Sans" w:eastAsia="Noto Sans" w:hAnsi="Noto Sans" w:cs="Noto San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w:eastAsia="Noto Sans" w:hAnsi="Noto Sans" w:cs="Noto Sans"/>
        <w:vertAlign w:val="baseline"/>
      </w:rPr>
    </w:lvl>
  </w:abstractNum>
  <w:abstractNum w:abstractNumId="2"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3" w15:restartNumberingAfterBreak="0">
    <w:nsid w:val="0A1508A3"/>
    <w:multiLevelType w:val="hybridMultilevel"/>
    <w:tmpl w:val="81A29D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6C6F44"/>
    <w:multiLevelType w:val="multilevel"/>
    <w:tmpl w:val="9FCE286C"/>
    <w:lvl w:ilvl="0">
      <w:start w:val="1"/>
      <w:numFmt w:val="bullet"/>
      <w:pStyle w:val="Balk1"/>
      <w:lvlText w:val="●"/>
      <w:lvlJc w:val="left"/>
      <w:pPr>
        <w:ind w:left="720" w:hanging="360"/>
      </w:pPr>
      <w:rPr>
        <w:u w:val="none"/>
      </w:rPr>
    </w:lvl>
    <w:lvl w:ilvl="1">
      <w:start w:val="1"/>
      <w:numFmt w:val="bullet"/>
      <w:pStyle w:val="Balk2"/>
      <w:lvlText w:val="○"/>
      <w:lvlJc w:val="left"/>
      <w:pPr>
        <w:ind w:left="1440" w:hanging="360"/>
      </w:pPr>
      <w:rPr>
        <w:u w:val="none"/>
      </w:rPr>
    </w:lvl>
    <w:lvl w:ilvl="2">
      <w:start w:val="1"/>
      <w:numFmt w:val="bullet"/>
      <w:pStyle w:val="Balk3"/>
      <w:lvlText w:val="■"/>
      <w:lvlJc w:val="left"/>
      <w:pPr>
        <w:ind w:left="2160" w:hanging="360"/>
      </w:pPr>
      <w:rPr>
        <w:u w:val="none"/>
      </w:rPr>
    </w:lvl>
    <w:lvl w:ilvl="3">
      <w:start w:val="1"/>
      <w:numFmt w:val="bullet"/>
      <w:pStyle w:val="Balk4"/>
      <w:lvlText w:val="●"/>
      <w:lvlJc w:val="left"/>
      <w:pPr>
        <w:ind w:left="2880" w:hanging="360"/>
      </w:pPr>
      <w:rPr>
        <w:u w:val="none"/>
      </w:rPr>
    </w:lvl>
    <w:lvl w:ilvl="4">
      <w:start w:val="1"/>
      <w:numFmt w:val="bullet"/>
      <w:pStyle w:val="Balk5"/>
      <w:lvlText w:val="○"/>
      <w:lvlJc w:val="left"/>
      <w:pPr>
        <w:ind w:left="3600" w:hanging="360"/>
      </w:pPr>
      <w:rPr>
        <w:u w:val="none"/>
      </w:rPr>
    </w:lvl>
    <w:lvl w:ilvl="5">
      <w:start w:val="1"/>
      <w:numFmt w:val="bullet"/>
      <w:pStyle w:val="Balk6"/>
      <w:lvlText w:val="■"/>
      <w:lvlJc w:val="left"/>
      <w:pPr>
        <w:ind w:left="4320" w:hanging="360"/>
      </w:pPr>
      <w:rPr>
        <w:u w:val="none"/>
      </w:rPr>
    </w:lvl>
    <w:lvl w:ilvl="6">
      <w:start w:val="1"/>
      <w:numFmt w:val="bullet"/>
      <w:pStyle w:val="Balk7"/>
      <w:lvlText w:val="●"/>
      <w:lvlJc w:val="left"/>
      <w:pPr>
        <w:ind w:left="5040" w:hanging="360"/>
      </w:pPr>
      <w:rPr>
        <w:u w:val="none"/>
      </w:rPr>
    </w:lvl>
    <w:lvl w:ilvl="7">
      <w:start w:val="1"/>
      <w:numFmt w:val="bullet"/>
      <w:pStyle w:val="Balk8"/>
      <w:lvlText w:val="○"/>
      <w:lvlJc w:val="left"/>
      <w:pPr>
        <w:ind w:left="5760" w:hanging="360"/>
      </w:pPr>
      <w:rPr>
        <w:u w:val="none"/>
      </w:rPr>
    </w:lvl>
    <w:lvl w:ilvl="8">
      <w:start w:val="1"/>
      <w:numFmt w:val="bullet"/>
      <w:pStyle w:val="Balk9"/>
      <w:lvlText w:val="■"/>
      <w:lvlJc w:val="left"/>
      <w:pPr>
        <w:ind w:left="6480" w:hanging="360"/>
      </w:pPr>
      <w:rPr>
        <w:u w:val="none"/>
      </w:rPr>
    </w:lvl>
  </w:abstractNum>
  <w:abstractNum w:abstractNumId="5" w15:restartNumberingAfterBreak="0">
    <w:nsid w:val="11290CA5"/>
    <w:multiLevelType w:val="multilevel"/>
    <w:tmpl w:val="9092BC8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103EF4"/>
    <w:multiLevelType w:val="multilevel"/>
    <w:tmpl w:val="9E8600F8"/>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7" w15:restartNumberingAfterBreak="0">
    <w:nsid w:val="17636534"/>
    <w:multiLevelType w:val="multilevel"/>
    <w:tmpl w:val="737018A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A380C84"/>
    <w:multiLevelType w:val="multilevel"/>
    <w:tmpl w:val="91F4B34E"/>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9"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32D3188E"/>
    <w:multiLevelType w:val="multilevel"/>
    <w:tmpl w:val="45146FD8"/>
    <w:lvl w:ilvl="0">
      <w:start w:val="1"/>
      <w:numFmt w:val="decimal"/>
      <w:pStyle w:val="ListeNumaras4"/>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35D20585"/>
    <w:multiLevelType w:val="multilevel"/>
    <w:tmpl w:val="CACE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0BF0E91"/>
    <w:multiLevelType w:val="multilevel"/>
    <w:tmpl w:val="1F2899D8"/>
    <w:lvl w:ilvl="0">
      <w:start w:val="1"/>
      <w:numFmt w:val="bullet"/>
      <w:pStyle w:val="ListeMaddemi2"/>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13" w15:restartNumberingAfterBreak="0">
    <w:nsid w:val="529863B0"/>
    <w:multiLevelType w:val="multilevel"/>
    <w:tmpl w:val="55809E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5FD1324"/>
    <w:multiLevelType w:val="multilevel"/>
    <w:tmpl w:val="F8883998"/>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15" w15:restartNumberingAfterBreak="0">
    <w:nsid w:val="59933840"/>
    <w:multiLevelType w:val="multilevel"/>
    <w:tmpl w:val="48D68CCC"/>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2587540"/>
    <w:multiLevelType w:val="multilevel"/>
    <w:tmpl w:val="CE8C78C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37C2BEF"/>
    <w:multiLevelType w:val="multilevel"/>
    <w:tmpl w:val="7812AD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2"/>
  </w:num>
  <w:num w:numId="2">
    <w:abstractNumId w:val="10"/>
  </w:num>
  <w:num w:numId="3">
    <w:abstractNumId w:val="4"/>
  </w:num>
  <w:num w:numId="4">
    <w:abstractNumId w:val="2"/>
  </w:num>
  <w:num w:numId="5">
    <w:abstractNumId w:val="6"/>
  </w:num>
  <w:num w:numId="6">
    <w:abstractNumId w:val="13"/>
  </w:num>
  <w:num w:numId="7">
    <w:abstractNumId w:val="11"/>
  </w:num>
  <w:num w:numId="8">
    <w:abstractNumId w:val="17"/>
  </w:num>
  <w:num w:numId="9">
    <w:abstractNumId w:val="1"/>
  </w:num>
  <w:num w:numId="10">
    <w:abstractNumId w:val="0"/>
  </w:num>
  <w:num w:numId="11">
    <w:abstractNumId w:val="9"/>
  </w:num>
  <w:num w:numId="12">
    <w:abstractNumId w:val="3"/>
  </w:num>
  <w:num w:numId="13">
    <w:abstractNumId w:val="18"/>
  </w:num>
  <w:num w:numId="14">
    <w:abstractNumId w:val="8"/>
  </w:num>
  <w:num w:numId="15">
    <w:abstractNumId w:val="14"/>
  </w:num>
  <w:num w:numId="16">
    <w:abstractNumId w:val="7"/>
  </w:num>
  <w:num w:numId="17">
    <w:abstractNumId w:val="5"/>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2A5"/>
    <w:rsid w:val="000617A6"/>
    <w:rsid w:val="000764A0"/>
    <w:rsid w:val="000C3B57"/>
    <w:rsid w:val="000E4676"/>
    <w:rsid w:val="00105953"/>
    <w:rsid w:val="001970C4"/>
    <w:rsid w:val="0025070A"/>
    <w:rsid w:val="00407240"/>
    <w:rsid w:val="004C7DFA"/>
    <w:rsid w:val="005C6BDE"/>
    <w:rsid w:val="005E6E64"/>
    <w:rsid w:val="00670ACB"/>
    <w:rsid w:val="006B039A"/>
    <w:rsid w:val="006B5EF3"/>
    <w:rsid w:val="00736E6B"/>
    <w:rsid w:val="00840B82"/>
    <w:rsid w:val="008949D3"/>
    <w:rsid w:val="009247B3"/>
    <w:rsid w:val="00A062A5"/>
    <w:rsid w:val="00A11744"/>
    <w:rsid w:val="00AB27B7"/>
    <w:rsid w:val="00AD2C84"/>
    <w:rsid w:val="00AE553C"/>
    <w:rsid w:val="00AE6192"/>
    <w:rsid w:val="00B333D8"/>
    <w:rsid w:val="00C22AB7"/>
    <w:rsid w:val="00C60103"/>
    <w:rsid w:val="00CE7280"/>
    <w:rsid w:val="00D21121"/>
    <w:rsid w:val="00EA701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033D41-20AC-4673-931A-BBE289D2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Balk1">
    <w:name w:val="heading 1"/>
    <w:basedOn w:val="Normal"/>
    <w:next w:val="Normal"/>
    <w:pPr>
      <w:keepNext/>
      <w:numPr>
        <w:numId w:val="3"/>
      </w:numPr>
      <w:spacing w:before="240" w:after="240"/>
      <w:ind w:left="0" w:firstLine="0"/>
    </w:pPr>
    <w:rPr>
      <w:b/>
      <w:bCs/>
      <w:kern w:val="32"/>
      <w:sz w:val="28"/>
      <w:szCs w:val="32"/>
    </w:rPr>
  </w:style>
  <w:style w:type="paragraph" w:styleId="Balk2">
    <w:name w:val="heading 2"/>
    <w:basedOn w:val="Normal"/>
    <w:next w:val="Normal"/>
    <w:qFormat/>
    <w:pPr>
      <w:keepNext/>
      <w:numPr>
        <w:ilvl w:val="1"/>
        <w:numId w:val="3"/>
      </w:numPr>
      <w:spacing w:before="120" w:after="120"/>
      <w:ind w:left="578" w:hanging="578"/>
      <w:outlineLvl w:val="1"/>
    </w:pPr>
    <w:rPr>
      <w:b/>
      <w:bCs/>
      <w:iCs/>
      <w:color w:val="000000"/>
      <w:szCs w:val="28"/>
    </w:rPr>
  </w:style>
  <w:style w:type="paragraph" w:styleId="Balk3">
    <w:name w:val="heading 3"/>
    <w:basedOn w:val="Normal"/>
    <w:next w:val="Normal"/>
    <w:qFormat/>
    <w:pPr>
      <w:keepNext/>
      <w:numPr>
        <w:ilvl w:val="2"/>
        <w:numId w:val="3"/>
      </w:numPr>
      <w:spacing w:before="120" w:after="120"/>
      <w:ind w:left="0" w:firstLine="0"/>
      <w:outlineLvl w:val="2"/>
    </w:pPr>
    <w:rPr>
      <w:b/>
      <w:bCs/>
      <w:szCs w:val="26"/>
    </w:rPr>
  </w:style>
  <w:style w:type="paragraph" w:styleId="Balk4">
    <w:name w:val="heading 4"/>
    <w:basedOn w:val="Normal"/>
    <w:next w:val="Normal"/>
    <w:qFormat/>
    <w:pPr>
      <w:keepNext/>
      <w:numPr>
        <w:ilvl w:val="3"/>
        <w:numId w:val="3"/>
      </w:numPr>
      <w:ind w:left="0" w:firstLine="0"/>
      <w:outlineLvl w:val="3"/>
    </w:pPr>
    <w:rPr>
      <w:b/>
      <w:bCs/>
      <w:szCs w:val="28"/>
    </w:rPr>
  </w:style>
  <w:style w:type="paragraph" w:styleId="Balk5">
    <w:name w:val="heading 5"/>
    <w:basedOn w:val="Normal"/>
    <w:next w:val="Normal"/>
    <w:qFormat/>
    <w:pPr>
      <w:numPr>
        <w:ilvl w:val="4"/>
        <w:numId w:val="3"/>
      </w:numPr>
      <w:spacing w:before="240" w:after="60"/>
      <w:ind w:left="-1" w:hanging="1"/>
      <w:outlineLvl w:val="4"/>
    </w:pPr>
    <w:rPr>
      <w:b/>
      <w:bCs/>
      <w:i/>
      <w:iCs/>
      <w:sz w:val="26"/>
      <w:szCs w:val="26"/>
    </w:rPr>
  </w:style>
  <w:style w:type="paragraph" w:styleId="Balk6">
    <w:name w:val="heading 6"/>
    <w:basedOn w:val="Normal"/>
    <w:next w:val="Normal"/>
    <w:qFormat/>
    <w:pPr>
      <w:numPr>
        <w:ilvl w:val="5"/>
        <w:numId w:val="3"/>
      </w:numPr>
      <w:spacing w:before="240" w:after="60"/>
      <w:ind w:left="-1" w:hanging="1"/>
      <w:outlineLvl w:val="5"/>
    </w:pPr>
    <w:rPr>
      <w:b/>
      <w:bCs/>
      <w:sz w:val="20"/>
      <w:szCs w:val="22"/>
    </w:rPr>
  </w:style>
  <w:style w:type="paragraph" w:styleId="Balk7">
    <w:name w:val="heading 7"/>
    <w:basedOn w:val="Normal"/>
    <w:next w:val="Normal"/>
    <w:qFormat/>
    <w:pPr>
      <w:numPr>
        <w:ilvl w:val="6"/>
        <w:numId w:val="3"/>
      </w:numPr>
      <w:spacing w:before="240" w:after="60"/>
      <w:ind w:left="-1" w:hanging="1"/>
      <w:outlineLvl w:val="6"/>
    </w:pPr>
  </w:style>
  <w:style w:type="paragraph" w:styleId="Balk8">
    <w:name w:val="heading 8"/>
    <w:basedOn w:val="Normal"/>
    <w:next w:val="Normal"/>
    <w:qFormat/>
    <w:pPr>
      <w:numPr>
        <w:ilvl w:val="7"/>
        <w:numId w:val="3"/>
      </w:numPr>
      <w:spacing w:before="240" w:after="60"/>
      <w:ind w:left="-1" w:hanging="1"/>
      <w:outlineLvl w:val="7"/>
    </w:pPr>
    <w:rPr>
      <w:i/>
      <w:iCs/>
    </w:rPr>
  </w:style>
  <w:style w:type="paragraph" w:styleId="Balk9">
    <w:name w:val="heading 9"/>
    <w:basedOn w:val="Normal"/>
    <w:next w:val="Normal"/>
    <w:qFormat/>
    <w:pPr>
      <w:numPr>
        <w:ilvl w:val="8"/>
        <w:numId w:val="3"/>
      </w:numPr>
      <w:spacing w:before="240" w:after="60"/>
      <w:ind w:left="-1" w:hanging="1"/>
      <w:outlineLvl w:val="8"/>
    </w:pPr>
    <w:rPr>
      <w:rFonts w:ascii="Cambria" w:hAnsi="Cambria"/>
      <w:sz w:val="20"/>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baslik1">
    <w:name w:val="baslik1"/>
    <w:basedOn w:val="Normal"/>
    <w:pPr>
      <w:jc w:val="both"/>
    </w:pPr>
    <w:rPr>
      <w:rFonts w:ascii="Arial" w:hAnsi="Arial" w:cs="Arial"/>
      <w:b/>
      <w:sz w:val="18"/>
      <w:szCs w:val="18"/>
      <w:lang w:eastAsia="en-US"/>
    </w:rPr>
  </w:style>
  <w:style w:type="paragraph" w:customStyle="1" w:styleId="modmad1">
    <w:name w:val="modmad1"/>
    <w:basedOn w:val="ListeMaddemi2"/>
    <w:pPr>
      <w:numPr>
        <w:numId w:val="0"/>
      </w:numPr>
      <w:ind w:leftChars="-1" w:left="284" w:hangingChars="1" w:hanging="284"/>
    </w:pPr>
    <w:rPr>
      <w:rFonts w:ascii="Arial" w:hAnsi="Arial"/>
      <w:b/>
      <w:caps/>
    </w:rPr>
  </w:style>
  <w:style w:type="paragraph" w:customStyle="1" w:styleId="modmad2">
    <w:name w:val="modmad2"/>
    <w:basedOn w:val="Normal"/>
    <w:pPr>
      <w:ind w:left="568" w:hanging="284"/>
    </w:pPr>
    <w:rPr>
      <w:rFonts w:ascii="Arial" w:hAnsi="Arial" w:cs="Arial"/>
      <w:lang w:eastAsia="en-US"/>
    </w:rPr>
  </w:style>
  <w:style w:type="character" w:customStyle="1" w:styleId="modmad1Char">
    <w:name w:val="modmad1 Char"/>
    <w:rPr>
      <w:rFonts w:ascii="Arial" w:eastAsia="Times New Roman" w:hAnsi="Arial" w:cs="Times New Roman"/>
      <w:b/>
      <w:caps/>
      <w:w w:val="100"/>
      <w:position w:val="-1"/>
      <w:sz w:val="24"/>
      <w:szCs w:val="24"/>
      <w:effect w:val="none"/>
      <w:vertAlign w:val="baseline"/>
      <w:cs w:val="0"/>
      <w:em w:val="none"/>
    </w:rPr>
  </w:style>
  <w:style w:type="paragraph" w:styleId="ListeMaddemi2">
    <w:name w:val="List Bullet 2"/>
    <w:basedOn w:val="Normal"/>
    <w:qFormat/>
    <w:pPr>
      <w:numPr>
        <w:numId w:val="1"/>
      </w:numPr>
      <w:ind w:left="-1" w:hanging="1"/>
      <w:contextualSpacing/>
    </w:pPr>
  </w:style>
  <w:style w:type="paragraph" w:customStyle="1" w:styleId="ListeParagraf1">
    <w:name w:val="Liste Paragraf1"/>
    <w:basedOn w:val="Normal"/>
    <w:pPr>
      <w:ind w:left="720"/>
      <w:contextualSpacing/>
    </w:pPr>
  </w:style>
  <w:style w:type="paragraph" w:customStyle="1" w:styleId="modmad3">
    <w:name w:val="modmad3"/>
    <w:basedOn w:val="ListeNumaras3"/>
    <w:pPr>
      <w:ind w:left="851" w:hanging="284"/>
    </w:pPr>
    <w:rPr>
      <w:rFonts w:ascii="Arial" w:hAnsi="Arial" w:cs="Arial"/>
      <w:lang w:eastAsia="en-US"/>
    </w:rPr>
  </w:style>
  <w:style w:type="paragraph" w:customStyle="1" w:styleId="modmad4">
    <w:name w:val="modmad4"/>
    <w:basedOn w:val="ListeNumaras4"/>
    <w:pPr>
      <w:numPr>
        <w:numId w:val="0"/>
      </w:numPr>
      <w:ind w:leftChars="-1" w:left="1135" w:hangingChars="1" w:hanging="284"/>
    </w:pPr>
    <w:rPr>
      <w:rFonts w:ascii="Arial" w:hAnsi="Arial" w:cs="Arial"/>
      <w:lang w:eastAsia="en-US"/>
    </w:rPr>
  </w:style>
  <w:style w:type="paragraph" w:styleId="ListeNumaras3">
    <w:name w:val="List Number 3"/>
    <w:basedOn w:val="Normal"/>
    <w:qFormat/>
    <w:pPr>
      <w:contextualSpacing/>
    </w:pPr>
  </w:style>
  <w:style w:type="paragraph" w:styleId="ListeNumaras4">
    <w:name w:val="List Number 4"/>
    <w:basedOn w:val="Normal"/>
    <w:qFormat/>
    <w:pPr>
      <w:numPr>
        <w:numId w:val="2"/>
      </w:numPr>
      <w:ind w:left="-1" w:hanging="1"/>
      <w:contextualSpacing/>
    </w:pPr>
  </w:style>
  <w:style w:type="paragraph" w:styleId="GvdeMetni">
    <w:name w:val="Body Text"/>
    <w:basedOn w:val="Normal"/>
    <w:pPr>
      <w:tabs>
        <w:tab w:val="left" w:pos="2640"/>
      </w:tabs>
    </w:pPr>
    <w:rPr>
      <w:rFonts w:ascii="Arial" w:hAnsi="Arial"/>
      <w:color w:val="000000"/>
      <w:szCs w:val="14"/>
    </w:rPr>
  </w:style>
  <w:style w:type="character" w:customStyle="1" w:styleId="GvdeMetniChar">
    <w:name w:val="Gövde Metni Char"/>
    <w:rPr>
      <w:rFonts w:ascii="Arial" w:eastAsia="Times New Roman" w:hAnsi="Arial" w:cs="Times New Roman"/>
      <w:color w:val="000000"/>
      <w:w w:val="100"/>
      <w:position w:val="-1"/>
      <w:sz w:val="24"/>
      <w:szCs w:val="14"/>
      <w:effect w:val="none"/>
      <w:vertAlign w:val="baseline"/>
      <w:cs w:val="0"/>
      <w:em w:val="none"/>
    </w:rPr>
  </w:style>
  <w:style w:type="character" w:customStyle="1" w:styleId="Balk1Char">
    <w:name w:val="Başlık 1 Char"/>
    <w:rPr>
      <w:rFonts w:ascii="Times New Roman" w:eastAsia="Times New Roman" w:hAnsi="Times New Roman"/>
      <w:b/>
      <w:bCs/>
      <w:w w:val="100"/>
      <w:kern w:val="32"/>
      <w:position w:val="-1"/>
      <w:sz w:val="28"/>
      <w:szCs w:val="32"/>
      <w:effect w:val="none"/>
      <w:vertAlign w:val="baseline"/>
      <w:cs w:val="0"/>
      <w:em w:val="none"/>
    </w:rPr>
  </w:style>
  <w:style w:type="character" w:customStyle="1" w:styleId="Balk2Char">
    <w:name w:val="Başlık 2 Char"/>
    <w:rPr>
      <w:rFonts w:ascii="Times New Roman" w:eastAsia="Times New Roman" w:hAnsi="Times New Roman"/>
      <w:b/>
      <w:bCs/>
      <w:iCs/>
      <w:color w:val="000000"/>
      <w:w w:val="100"/>
      <w:position w:val="-1"/>
      <w:sz w:val="24"/>
      <w:szCs w:val="28"/>
      <w:effect w:val="none"/>
      <w:vertAlign w:val="baseline"/>
      <w:cs w:val="0"/>
      <w:em w:val="none"/>
    </w:rPr>
  </w:style>
  <w:style w:type="character" w:customStyle="1" w:styleId="Balk3Char">
    <w:name w:val="Başlık 3 Char"/>
    <w:rPr>
      <w:rFonts w:ascii="Times New Roman" w:eastAsia="Times New Roman" w:hAnsi="Times New Roman"/>
      <w:b/>
      <w:bCs/>
      <w:w w:val="100"/>
      <w:position w:val="-1"/>
      <w:sz w:val="24"/>
      <w:szCs w:val="26"/>
      <w:effect w:val="none"/>
      <w:vertAlign w:val="baseline"/>
      <w:cs w:val="0"/>
      <w:em w:val="none"/>
    </w:rPr>
  </w:style>
  <w:style w:type="character" w:customStyle="1" w:styleId="Balk4Char">
    <w:name w:val="Başlık 4 Char"/>
    <w:rPr>
      <w:rFonts w:ascii="Times New Roman" w:eastAsia="Times New Roman" w:hAnsi="Times New Roman"/>
      <w:b/>
      <w:bCs/>
      <w:w w:val="100"/>
      <w:position w:val="-1"/>
      <w:sz w:val="24"/>
      <w:szCs w:val="28"/>
      <w:effect w:val="none"/>
      <w:vertAlign w:val="baseline"/>
      <w:cs w:val="0"/>
      <w:em w:val="none"/>
    </w:rPr>
  </w:style>
  <w:style w:type="character" w:customStyle="1" w:styleId="Balk5Char">
    <w:name w:val="Başlık 5 Char"/>
    <w:rPr>
      <w:rFonts w:ascii="Times New Roman" w:eastAsia="Times New Roman" w:hAnsi="Times New Roman"/>
      <w:b/>
      <w:bCs/>
      <w:i/>
      <w:iCs/>
      <w:w w:val="100"/>
      <w:position w:val="-1"/>
      <w:sz w:val="26"/>
      <w:szCs w:val="26"/>
      <w:effect w:val="none"/>
      <w:vertAlign w:val="baseline"/>
      <w:cs w:val="0"/>
      <w:em w:val="none"/>
    </w:rPr>
  </w:style>
  <w:style w:type="character" w:customStyle="1" w:styleId="Balk6Char">
    <w:name w:val="Başlık 6 Char"/>
    <w:rPr>
      <w:rFonts w:ascii="Times New Roman" w:eastAsia="Times New Roman" w:hAnsi="Times New Roman"/>
      <w:b/>
      <w:bCs/>
      <w:w w:val="100"/>
      <w:position w:val="-1"/>
      <w:szCs w:val="22"/>
      <w:effect w:val="none"/>
      <w:vertAlign w:val="baseline"/>
      <w:cs w:val="0"/>
      <w:em w:val="none"/>
    </w:rPr>
  </w:style>
  <w:style w:type="character" w:customStyle="1" w:styleId="Balk7Char">
    <w:name w:val="Başlık 7 Char"/>
    <w:rPr>
      <w:rFonts w:ascii="Times New Roman" w:eastAsia="Times New Roman" w:hAnsi="Times New Roman"/>
      <w:w w:val="100"/>
      <w:position w:val="-1"/>
      <w:sz w:val="24"/>
      <w:szCs w:val="24"/>
      <w:effect w:val="none"/>
      <w:vertAlign w:val="baseline"/>
      <w:cs w:val="0"/>
      <w:em w:val="none"/>
    </w:rPr>
  </w:style>
  <w:style w:type="character" w:customStyle="1" w:styleId="Balk8Char">
    <w:name w:val="Başlık 8 Char"/>
    <w:rPr>
      <w:rFonts w:ascii="Times New Roman" w:eastAsia="Times New Roman" w:hAnsi="Times New Roman"/>
      <w:i/>
      <w:iCs/>
      <w:w w:val="100"/>
      <w:position w:val="-1"/>
      <w:sz w:val="24"/>
      <w:szCs w:val="24"/>
      <w:effect w:val="none"/>
      <w:vertAlign w:val="baseline"/>
      <w:cs w:val="0"/>
      <w:em w:val="none"/>
    </w:rPr>
  </w:style>
  <w:style w:type="character" w:customStyle="1" w:styleId="Balk9Char">
    <w:name w:val="Başlık 9 Char"/>
    <w:rPr>
      <w:rFonts w:ascii="Cambria" w:eastAsia="Times New Roman" w:hAnsi="Cambria"/>
      <w:w w:val="100"/>
      <w:position w:val="-1"/>
      <w:szCs w:val="22"/>
      <w:effect w:val="none"/>
      <w:vertAlign w:val="baseline"/>
      <w:cs w:val="0"/>
      <w:em w:val="none"/>
    </w:rPr>
  </w:style>
  <w:style w:type="paragraph" w:customStyle="1" w:styleId="ResimYazsResimYazs1">
    <w:name w:val="Resim Yazısı;Resim Yazısı1"/>
    <w:basedOn w:val="Normal"/>
    <w:next w:val="Normal"/>
    <w:qFormat/>
    <w:pPr>
      <w:spacing w:before="120" w:after="120"/>
      <w:jc w:val="center"/>
    </w:pPr>
    <w:rPr>
      <w:b/>
      <w:bCs/>
      <w:sz w:val="20"/>
      <w:szCs w:val="20"/>
    </w:rPr>
  </w:style>
  <w:style w:type="paragraph" w:styleId="ListeParagraf">
    <w:name w:val="List Paragraph"/>
    <w:basedOn w:val="Normal"/>
    <w:uiPriority w:val="99"/>
    <w:qFormat/>
    <w:pPr>
      <w:ind w:left="720"/>
      <w:contextualSpacing/>
    </w:pPr>
    <w:rPr>
      <w:sz w:val="22"/>
    </w:rPr>
  </w:style>
  <w:style w:type="paragraph" w:customStyle="1" w:styleId="listeparagraf10">
    <w:name w:val="listeparagraf1"/>
    <w:basedOn w:val="Normal"/>
    <w:pPr>
      <w:spacing w:before="100" w:beforeAutospacing="1" w:after="100" w:afterAutospacing="1"/>
    </w:pPr>
  </w:style>
  <w:style w:type="paragraph" w:styleId="stbilgi">
    <w:name w:val="header"/>
    <w:basedOn w:val="Normal"/>
    <w:qFormat/>
    <w:pPr>
      <w:tabs>
        <w:tab w:val="center" w:pos="4536"/>
        <w:tab w:val="right" w:pos="9072"/>
      </w:tabs>
    </w:pPr>
  </w:style>
  <w:style w:type="character" w:customStyle="1" w:styleId="stbilgiChar">
    <w:name w:val="Üstbilgi Char"/>
    <w:rPr>
      <w:rFonts w:ascii="Times New Roman" w:eastAsia="Times New Roman" w:hAnsi="Times New Roman"/>
      <w:w w:val="100"/>
      <w:position w:val="-1"/>
      <w:sz w:val="24"/>
      <w:szCs w:val="24"/>
      <w:effect w:val="none"/>
      <w:vertAlign w:val="baseline"/>
      <w:cs w:val="0"/>
      <w:em w:val="none"/>
    </w:rPr>
  </w:style>
  <w:style w:type="paragraph" w:styleId="Altbilgi">
    <w:name w:val="footer"/>
    <w:basedOn w:val="Normal"/>
    <w:uiPriority w:val="99"/>
    <w:qFormat/>
    <w:pPr>
      <w:tabs>
        <w:tab w:val="center" w:pos="4536"/>
        <w:tab w:val="right" w:pos="9072"/>
      </w:tabs>
    </w:pPr>
  </w:style>
  <w:style w:type="character" w:customStyle="1" w:styleId="AltbilgiChar">
    <w:name w:val="Altbilgi Char"/>
    <w:uiPriority w:val="99"/>
    <w:rPr>
      <w:rFonts w:ascii="Times New Roman" w:eastAsia="Times New Roman" w:hAnsi="Times New Roman"/>
      <w:w w:val="100"/>
      <w:position w:val="-1"/>
      <w:sz w:val="24"/>
      <w:szCs w:val="24"/>
      <w:effect w:val="none"/>
      <w:vertAlign w:val="baseline"/>
      <w:cs w:val="0"/>
      <w:em w:val="none"/>
    </w:rPr>
  </w:style>
  <w:style w:type="paragraph" w:customStyle="1" w:styleId="listparagraph">
    <w:name w:val="listparagraph"/>
    <w:basedOn w:val="Normal"/>
    <w:pPr>
      <w:spacing w:before="100" w:beforeAutospacing="1" w:after="100" w:afterAutospacing="1"/>
    </w:pPr>
    <w:rPr>
      <w:rFonts w:ascii="Calibri" w:hAnsi="Calibri"/>
    </w:rPr>
  </w:style>
  <w:style w:type="paragraph" w:styleId="AralkYok">
    <w:name w:val="No Spacing"/>
    <w:pPr>
      <w:suppressAutoHyphens/>
      <w:spacing w:line="1" w:lineRule="atLeast"/>
      <w:ind w:leftChars="-1" w:left="-1" w:hangingChars="1" w:hanging="1"/>
      <w:textDirection w:val="btLr"/>
      <w:textAlignment w:val="top"/>
      <w:outlineLvl w:val="0"/>
    </w:pPr>
    <w:rPr>
      <w:position w:val="-1"/>
    </w:rPr>
  </w:style>
  <w:style w:type="paragraph" w:styleId="BalonMetni">
    <w:name w:val="Balloon Text"/>
    <w:basedOn w:val="Normal"/>
    <w:qFormat/>
    <w:rPr>
      <w:rFonts w:ascii="Segoe UI" w:hAnsi="Segoe UI" w:cs="Segoe UI"/>
      <w:sz w:val="18"/>
      <w:szCs w:val="18"/>
    </w:rPr>
  </w:style>
  <w:style w:type="character" w:customStyle="1" w:styleId="BalonMetniChar">
    <w:name w:val="Balon Metni Char"/>
    <w:rPr>
      <w:rFonts w:ascii="Segoe UI" w:eastAsia="Times New Roman" w:hAnsi="Segoe UI" w:cs="Segoe UI"/>
      <w:w w:val="100"/>
      <w:position w:val="-1"/>
      <w:sz w:val="18"/>
      <w:szCs w:val="18"/>
      <w:effect w:val="none"/>
      <w:vertAlign w:val="baseline"/>
      <w:cs w:val="0"/>
      <w:em w:val="none"/>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3t6baV2OyPwRtJv5nozg0nZ0xg==">AMUW2mVEqR0mpVeXnROc8v9MiGg8+r1wRBToXYgRD3C0xS4JgW8S3WsqV8PAYzUdDyngtRWSfn33V/cKvvIjGgipgM8GNqmcBDb+QUqGnEY5okr4kkyvESI=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800</Words>
  <Characters>4560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Endustrial_Project</dc:creator>
  <cp:lastModifiedBy>Bahtiyar TOLUNAY</cp:lastModifiedBy>
  <cp:revision>2</cp:revision>
  <dcterms:created xsi:type="dcterms:W3CDTF">2023-01-24T12:37:00Z</dcterms:created>
  <dcterms:modified xsi:type="dcterms:W3CDTF">2023-01-24T12:37:00Z</dcterms:modified>
</cp:coreProperties>
</file>